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33" w:rsidRDefault="003F6133" w:rsidP="003F6133">
      <w:pPr>
        <w:pStyle w:val="Header"/>
        <w:bidi/>
        <w:rPr>
          <w:rtl/>
        </w:rPr>
      </w:pPr>
      <w:bookmarkStart w:id="0" w:name="_Toc294526486"/>
      <w:bookmarkStart w:id="1" w:name="_GoBack"/>
      <w:r w:rsidRPr="003477FE">
        <w:rPr>
          <w:noProof/>
          <w:rtl/>
        </w:rPr>
        <w:drawing>
          <wp:anchor distT="0" distB="0" distL="114300" distR="114300" simplePos="0" relativeHeight="25166540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9"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9C0CBB">
        <w:rPr>
          <w:noProof/>
          <w:rtl/>
        </w:rPr>
        <w:pict>
          <v:shapetype id="_x0000_t202" coordsize="21600,21600" o:spt="202" path="m,l,21600r21600,l21600,xe">
            <v:stroke joinstyle="miter"/>
            <v:path gradientshapeok="t" o:connecttype="rect"/>
          </v:shapetype>
          <v:shape id="Text Box 16" o:spid="_x0000_s1026" type="#_x0000_t202" style="position:absolute;left:0;text-align:left;margin-left:14.6pt;margin-top:-38.85pt;width:156.75pt;height:69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xniAIAABs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JGwTGeIAgAAGwUAAA4AAAAAAAAAAAAAAAAALgIAAGRycy9lMm9Eb2MueG1sUEsBAi0AFAAG&#10;AAgAAAAhAKCZt/ngAAAACQEAAA8AAAAAAAAAAAAAAAAA4gQAAGRycy9kb3ducmV2LnhtbFBLBQYA&#10;AAAABAAEAPMAAADvBQAAAAA=&#10;" stroked="f">
            <v:textbox>
              <w:txbxContent>
                <w:p w:rsidR="00BD48B3" w:rsidRPr="00EE51BA" w:rsidRDefault="00BD48B3" w:rsidP="003F6133">
                  <w:pPr>
                    <w:jc w:val="center"/>
                    <w:rPr>
                      <w:rFonts w:cs="AL-Mateen"/>
                      <w:b/>
                      <w:bCs/>
                    </w:rPr>
                  </w:pPr>
                  <w:proofErr w:type="gramStart"/>
                  <w:r w:rsidRPr="00EE51BA">
                    <w:rPr>
                      <w:rFonts w:cs="AL-Mateen"/>
                      <w:b/>
                      <w:bCs/>
                    </w:rPr>
                    <w:t>Umm  Al</w:t>
                  </w:r>
                  <w:proofErr w:type="gramEnd"/>
                  <w:r w:rsidRPr="00EE51BA">
                    <w:rPr>
                      <w:rFonts w:cs="AL-Mateen"/>
                      <w:b/>
                      <w:bCs/>
                    </w:rPr>
                    <w:t>-Qura University</w:t>
                  </w:r>
                </w:p>
                <w:p w:rsidR="00BD48B3" w:rsidRDefault="00BD48B3" w:rsidP="003F6133">
                  <w:pPr>
                    <w:jc w:val="center"/>
                    <w:rPr>
                      <w:rFonts w:cs="AL-Mateen"/>
                      <w:b/>
                      <w:bCs/>
                    </w:rPr>
                  </w:pPr>
                  <w:r w:rsidRPr="00EE51BA">
                    <w:rPr>
                      <w:rFonts w:cs="AL-Mateen"/>
                      <w:b/>
                      <w:bCs/>
                    </w:rPr>
                    <w:t>Faculty of Dentistry</w:t>
                  </w:r>
                </w:p>
                <w:p w:rsidR="00BD48B3" w:rsidRPr="00277793" w:rsidRDefault="00BD48B3" w:rsidP="003F6133">
                  <w:pPr>
                    <w:spacing w:line="192" w:lineRule="auto"/>
                    <w:jc w:val="center"/>
                    <w:rPr>
                      <w:rFonts w:cs="AL-Mateen"/>
                      <w:b/>
                      <w:bCs/>
                      <w:sz w:val="20"/>
                      <w:szCs w:val="20"/>
                    </w:rPr>
                  </w:pPr>
                  <w:r>
                    <w:rPr>
                      <w:rFonts w:cs="AL-Mateen"/>
                      <w:b/>
                      <w:bCs/>
                      <w:sz w:val="20"/>
                      <w:szCs w:val="20"/>
                    </w:rPr>
                    <w:t>Vice Deanship                                       of Academic Development          &amp; Community Service</w:t>
                  </w:r>
                </w:p>
                <w:p w:rsidR="00BD48B3" w:rsidRPr="00EE51BA" w:rsidRDefault="00BD48B3" w:rsidP="003F6133">
                  <w:pPr>
                    <w:spacing w:line="192" w:lineRule="auto"/>
                    <w:jc w:val="center"/>
                    <w:rPr>
                      <w:rFonts w:cs="AL-Mateen"/>
                      <w:b/>
                      <w:bCs/>
                    </w:rPr>
                  </w:pPr>
                </w:p>
              </w:txbxContent>
            </v:textbox>
          </v:shape>
        </w:pict>
      </w:r>
      <w:r w:rsidR="009C0CBB">
        <w:rPr>
          <w:noProof/>
          <w:rtl/>
        </w:rPr>
        <w:pict>
          <v:shape id="Text Box 17" o:spid="_x0000_s1027" type="#_x0000_t202" style="position:absolute;left:0;text-align:left;margin-left:172.35pt;margin-top:0;width:177.85pt;height:51.05pt;flip:x;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gSYBpL4CAADMBQAADgAAAAAAAAAAAAAAAAAuAgAAZHJzL2Uyb0RvYy54bWxQSwECLQAUAAYACAAA&#10;ACEAter65N8AAAAIAQAADwAAAAAAAAAAAAAAAAAYBQAAZHJzL2Rvd25yZXYueG1sUEsFBgAAAAAE&#10;AAQA8wAAACQGAAAAAA==&#10;" filled="f" stroked="f">
            <v:textbox>
              <w:txbxContent>
                <w:p w:rsidR="00BD48B3" w:rsidRDefault="00BD48B3" w:rsidP="003F6133">
                  <w:pPr>
                    <w:bidi/>
                    <w:jc w:val="center"/>
                    <w:rPr>
                      <w:rFonts w:cs="mohammad bold art 1"/>
                      <w:rtl/>
                    </w:rPr>
                  </w:pPr>
                  <w:r>
                    <w:rPr>
                      <w:rFonts w:cs="mohammad bold art 1" w:hint="cs"/>
                      <w:rtl/>
                    </w:rPr>
                    <w:t>وحدة تطوير المناهج</w:t>
                  </w:r>
                </w:p>
                <w:p w:rsidR="00BD48B3" w:rsidRDefault="00BD48B3" w:rsidP="003F6133">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9C0CBB">
        <w:rPr>
          <w:noProof/>
          <w:rtl/>
        </w:rPr>
        <w:pict>
          <v:shape id="Text Box 18" o:spid="_x0000_s1028" type="#_x0000_t202" style="position:absolute;left:0;text-align:left;margin-left:358.75pt;margin-top:-38.4pt;width:122.05pt;height:62.25pt;flip:x;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TzigIAACI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Lj29POKAgAAIgUAAA4AAAAAAAAAAAAAAAAALgIAAGRycy9lMm9Eb2MueG1sUEsBAi0A&#10;FAAGAAgAAAAhAAYNB6bhAAAACgEAAA8AAAAAAAAAAAAAAAAA5AQAAGRycy9kb3ducmV2LnhtbFBL&#10;BQYAAAAABAAEAPMAAADyBQAAAAA=&#10;" stroked="f">
            <v:textbox>
              <w:txbxContent>
                <w:p w:rsidR="00BD48B3" w:rsidRPr="00C84C30" w:rsidRDefault="00BD48B3" w:rsidP="003F6133">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BD48B3" w:rsidRDefault="00BD48B3" w:rsidP="003F6133">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BD48B3" w:rsidRPr="00BB36C8" w:rsidRDefault="00BD48B3" w:rsidP="003F6133">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BD48B3" w:rsidRPr="00B77FA3" w:rsidRDefault="00BD48B3" w:rsidP="003F6133">
                  <w:pPr>
                    <w:spacing w:line="192" w:lineRule="auto"/>
                    <w:jc w:val="right"/>
                  </w:pPr>
                </w:p>
              </w:txbxContent>
            </v:textbox>
          </v:shape>
        </w:pict>
      </w:r>
      <w:r w:rsidRPr="003477FE">
        <w:rPr>
          <w:noProof/>
          <w:rtl/>
        </w:rPr>
        <w:drawing>
          <wp:anchor distT="0" distB="0" distL="114300" distR="114300" simplePos="0" relativeHeight="251664384"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20"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3F6133" w:rsidRDefault="003F6133" w:rsidP="003F6133">
      <w:pPr>
        <w:pStyle w:val="Heading3"/>
        <w:jc w:val="left"/>
        <w:rPr>
          <w:rFonts w:asciiTheme="minorBidi" w:hAnsiTheme="minorBidi" w:cstheme="minorBidi"/>
          <w:sz w:val="22"/>
          <w:szCs w:val="22"/>
        </w:rPr>
      </w:pPr>
    </w:p>
    <w:bookmarkEnd w:id="0"/>
    <w:p w:rsidR="003F6133" w:rsidRDefault="003F6133" w:rsidP="003F6133">
      <w:pPr>
        <w:pStyle w:val="Heading3"/>
        <w:jc w:val="left"/>
        <w:rPr>
          <w:rFonts w:asciiTheme="minorBidi" w:hAnsiTheme="minorBidi" w:cstheme="minorBidi"/>
          <w:sz w:val="22"/>
          <w:szCs w:val="22"/>
        </w:rPr>
      </w:pPr>
    </w:p>
    <w:p w:rsidR="003F6133" w:rsidRDefault="003F6133" w:rsidP="003F6133"/>
    <w:p w:rsidR="003F6133" w:rsidRPr="00C42A62" w:rsidRDefault="003F6133" w:rsidP="003F6133">
      <w:pPr>
        <w:rPr>
          <w:sz w:val="22"/>
          <w:szCs w:val="22"/>
        </w:rPr>
      </w:pPr>
    </w:p>
    <w:p w:rsidR="003F6133" w:rsidRPr="00C42A62" w:rsidRDefault="003F6133" w:rsidP="003F6133">
      <w:pPr>
        <w:rPr>
          <w:sz w:val="22"/>
          <w:szCs w:val="22"/>
        </w:rPr>
      </w:pPr>
    </w:p>
    <w:p w:rsidR="003F6133" w:rsidRPr="00C42A62" w:rsidRDefault="003F6133" w:rsidP="003F6133">
      <w:pPr>
        <w:rPr>
          <w:sz w:val="22"/>
          <w:szCs w:val="22"/>
        </w:rPr>
      </w:pPr>
    </w:p>
    <w:p w:rsidR="003F6133" w:rsidRPr="00C42A62" w:rsidRDefault="003F6133" w:rsidP="003F6133">
      <w:pPr>
        <w:rPr>
          <w:sz w:val="22"/>
          <w:szCs w:val="22"/>
        </w:rPr>
      </w:pPr>
    </w:p>
    <w:p w:rsidR="003F6133" w:rsidRPr="00C42A62" w:rsidRDefault="003F6133" w:rsidP="003F6133">
      <w:pPr>
        <w:jc w:val="center"/>
        <w:rPr>
          <w:b/>
          <w:sz w:val="22"/>
          <w:szCs w:val="22"/>
        </w:rPr>
      </w:pPr>
      <w:r w:rsidRPr="00C42A62">
        <w:rPr>
          <w:b/>
          <w:sz w:val="22"/>
          <w:szCs w:val="22"/>
        </w:rPr>
        <w:t>Kingdom of Saudi Arabia</w:t>
      </w:r>
    </w:p>
    <w:p w:rsidR="003F6133" w:rsidRPr="00C42A62" w:rsidRDefault="003F6133" w:rsidP="003F6133">
      <w:pPr>
        <w:jc w:val="center"/>
        <w:rPr>
          <w:b/>
          <w:sz w:val="22"/>
          <w:szCs w:val="22"/>
        </w:rPr>
      </w:pPr>
    </w:p>
    <w:p w:rsidR="003F6133" w:rsidRPr="00C42A62" w:rsidRDefault="003F6133" w:rsidP="003F6133">
      <w:pPr>
        <w:jc w:val="center"/>
        <w:rPr>
          <w:b/>
          <w:sz w:val="22"/>
          <w:szCs w:val="22"/>
        </w:rPr>
      </w:pPr>
      <w:r w:rsidRPr="00C42A62">
        <w:rPr>
          <w:b/>
          <w:sz w:val="22"/>
          <w:szCs w:val="22"/>
        </w:rPr>
        <w:t>The National Commission for Academic Accreditation &amp; Assessment</w:t>
      </w:r>
    </w:p>
    <w:p w:rsidR="003F6133" w:rsidRPr="00C42A62" w:rsidRDefault="003F6133" w:rsidP="003F6133">
      <w:pPr>
        <w:jc w:val="center"/>
        <w:rPr>
          <w:b/>
          <w:sz w:val="22"/>
          <w:szCs w:val="22"/>
        </w:rPr>
      </w:pPr>
    </w:p>
    <w:p w:rsidR="003F6133" w:rsidRPr="00C42A62" w:rsidRDefault="003F6133" w:rsidP="003F6133">
      <w:pPr>
        <w:jc w:val="center"/>
        <w:rPr>
          <w:b/>
          <w:sz w:val="22"/>
          <w:szCs w:val="22"/>
        </w:rPr>
      </w:pPr>
    </w:p>
    <w:p w:rsidR="003F6133" w:rsidRPr="00C42A62" w:rsidRDefault="003F6133" w:rsidP="003F6133">
      <w:pPr>
        <w:jc w:val="center"/>
        <w:rPr>
          <w:b/>
          <w:sz w:val="22"/>
          <w:szCs w:val="22"/>
        </w:rPr>
      </w:pPr>
    </w:p>
    <w:p w:rsidR="003F6133" w:rsidRPr="00C42A62" w:rsidRDefault="003F6133" w:rsidP="003F6133">
      <w:pPr>
        <w:jc w:val="center"/>
        <w:rPr>
          <w:b/>
          <w:sz w:val="22"/>
          <w:szCs w:val="22"/>
        </w:rPr>
      </w:pPr>
      <w:r w:rsidRPr="00C42A62">
        <w:rPr>
          <w:b/>
          <w:sz w:val="22"/>
          <w:szCs w:val="22"/>
        </w:rPr>
        <w:t>Course Specifications</w:t>
      </w:r>
    </w:p>
    <w:p w:rsidR="003F6133" w:rsidRPr="00C42A62" w:rsidRDefault="003F6133" w:rsidP="003F6133">
      <w:pPr>
        <w:jc w:val="center"/>
        <w:rPr>
          <w:b/>
          <w:sz w:val="22"/>
          <w:szCs w:val="22"/>
        </w:rPr>
      </w:pPr>
      <w:r w:rsidRPr="00C42A62">
        <w:rPr>
          <w:b/>
          <w:sz w:val="22"/>
          <w:szCs w:val="22"/>
        </w:rPr>
        <w:t>(CS)</w:t>
      </w:r>
    </w:p>
    <w:p w:rsidR="003F6133" w:rsidRDefault="003F6133" w:rsidP="003F6133">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Course Name</w:t>
            </w:r>
          </w:p>
        </w:tc>
        <w:tc>
          <w:tcPr>
            <w:tcW w:w="4559" w:type="dxa"/>
            <w:gridSpan w:val="2"/>
            <w:tcBorders>
              <w:top w:val="single" w:sz="4" w:space="0" w:color="auto"/>
              <w:left w:val="single" w:sz="4" w:space="0" w:color="auto"/>
              <w:bottom w:val="single" w:sz="4" w:space="0" w:color="auto"/>
              <w:right w:val="single" w:sz="4" w:space="0" w:color="auto"/>
            </w:tcBorders>
            <w:hideMark/>
          </w:tcPr>
          <w:p w:rsidR="005226A1" w:rsidRDefault="005226A1">
            <w:pPr>
              <w:jc w:val="center"/>
              <w:rPr>
                <w:rFonts w:asciiTheme="minorBidi" w:hAnsiTheme="minorBidi" w:cstheme="minorBidi"/>
                <w:sz w:val="22"/>
                <w:szCs w:val="22"/>
              </w:rPr>
            </w:pPr>
            <w:r>
              <w:rPr>
                <w:rFonts w:asciiTheme="minorBidi" w:hAnsiTheme="minorBidi" w:cstheme="minorBidi"/>
                <w:sz w:val="22"/>
                <w:szCs w:val="22"/>
              </w:rPr>
              <w:t xml:space="preserve">Research Project                           </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Course Code</w:t>
            </w:r>
          </w:p>
        </w:tc>
        <w:tc>
          <w:tcPr>
            <w:tcW w:w="4559" w:type="dxa"/>
            <w:gridSpan w:val="2"/>
            <w:tcBorders>
              <w:top w:val="single" w:sz="4" w:space="0" w:color="auto"/>
              <w:left w:val="single" w:sz="4" w:space="0" w:color="auto"/>
              <w:bottom w:val="single" w:sz="4" w:space="0" w:color="auto"/>
              <w:right w:val="single" w:sz="4" w:space="0" w:color="auto"/>
            </w:tcBorders>
            <w:hideMark/>
          </w:tcPr>
          <w:p w:rsidR="005226A1" w:rsidRDefault="005226A1">
            <w:pPr>
              <w:jc w:val="center"/>
              <w:rPr>
                <w:rFonts w:asciiTheme="minorBidi" w:hAnsiTheme="minorBidi" w:cstheme="minorBidi"/>
                <w:sz w:val="22"/>
                <w:szCs w:val="22"/>
              </w:rPr>
            </w:pPr>
            <w:r>
              <w:rPr>
                <w:rFonts w:asciiTheme="minorBidi" w:hAnsiTheme="minorBidi" w:cstheme="minorBidi"/>
                <w:sz w:val="22"/>
                <w:szCs w:val="22"/>
              </w:rPr>
              <w:t>190261604</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Academic Level</w:t>
            </w:r>
          </w:p>
        </w:tc>
        <w:tc>
          <w:tcPr>
            <w:tcW w:w="4559" w:type="dxa"/>
            <w:gridSpan w:val="2"/>
            <w:tcBorders>
              <w:top w:val="single" w:sz="4" w:space="0" w:color="auto"/>
              <w:left w:val="single" w:sz="4" w:space="0" w:color="auto"/>
              <w:bottom w:val="single" w:sz="4" w:space="0" w:color="auto"/>
              <w:right w:val="single" w:sz="4" w:space="0" w:color="auto"/>
            </w:tcBorders>
            <w:hideMark/>
          </w:tcPr>
          <w:p w:rsidR="005226A1" w:rsidRDefault="005226A1">
            <w:pPr>
              <w:jc w:val="center"/>
              <w:rPr>
                <w:rFonts w:asciiTheme="minorBidi" w:hAnsiTheme="minorBidi" w:cstheme="minorBidi"/>
                <w:sz w:val="22"/>
                <w:szCs w:val="22"/>
              </w:rPr>
            </w:pPr>
            <w:r>
              <w:rPr>
                <w:rFonts w:asciiTheme="minorBidi" w:hAnsiTheme="minorBidi" w:cstheme="minorBidi"/>
                <w:sz w:val="22"/>
                <w:szCs w:val="22"/>
              </w:rPr>
              <w:t>6</w:t>
            </w:r>
            <w:r>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Semester</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sz w:val="22"/>
                <w:szCs w:val="22"/>
              </w:rPr>
            </w:pPr>
            <w:r>
              <w:rPr>
                <w:rFonts w:ascii="Arial" w:hAnsi="Arial"/>
              </w:rPr>
              <w:t>1</w:t>
            </w:r>
            <w:r>
              <w:rPr>
                <w:rFonts w:ascii="Arial" w:hAnsi="Arial"/>
                <w:vertAlign w:val="superscript"/>
              </w:rPr>
              <w:t>st</w:t>
            </w:r>
            <w:r>
              <w:rPr>
                <w:rFonts w:ascii="Arial" w:hAnsi="Arial"/>
              </w:rPr>
              <w:t xml:space="preserve"> and 2</w:t>
            </w:r>
            <w:r>
              <w:rPr>
                <w:rFonts w:ascii="Arial" w:hAnsi="Arial"/>
                <w:vertAlign w:val="superscript"/>
              </w:rPr>
              <w:t>nd</w:t>
            </w:r>
            <w:r>
              <w:rPr>
                <w:rFonts w:ascii="Arial" w:hAnsi="Arial"/>
              </w:rPr>
              <w:t xml:space="preserve"> </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Study Plan No</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sz w:val="22"/>
                <w:szCs w:val="22"/>
              </w:rPr>
            </w:pPr>
            <w:r w:rsidRPr="00835CEA">
              <w:rPr>
                <w:rFonts w:ascii="Arial" w:hAnsi="Arial" w:cs="Arial"/>
                <w:sz w:val="22"/>
                <w:szCs w:val="22"/>
              </w:rPr>
              <w:t>33</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b/>
                <w:bCs/>
                <w:color w:val="000000"/>
                <w:lang w:bidi="ar-EG"/>
              </w:rPr>
              <w:t>Department</w:t>
            </w:r>
          </w:p>
        </w:tc>
        <w:tc>
          <w:tcPr>
            <w:tcW w:w="4559" w:type="dxa"/>
            <w:gridSpan w:val="2"/>
            <w:tcBorders>
              <w:top w:val="single" w:sz="4" w:space="0" w:color="auto"/>
              <w:left w:val="single" w:sz="4" w:space="0" w:color="auto"/>
              <w:bottom w:val="single" w:sz="4" w:space="0" w:color="auto"/>
              <w:right w:val="single" w:sz="4" w:space="0" w:color="auto"/>
            </w:tcBorders>
            <w:hideMark/>
          </w:tcPr>
          <w:p w:rsidR="005226A1" w:rsidRDefault="005226A1">
            <w:pPr>
              <w:jc w:val="center"/>
              <w:rPr>
                <w:rFonts w:ascii="Arial" w:hAnsi="Arial" w:cs="Arial"/>
                <w:sz w:val="22"/>
                <w:szCs w:val="22"/>
              </w:rPr>
            </w:pPr>
            <w:r>
              <w:rPr>
                <w:rFonts w:asciiTheme="minorBidi" w:hAnsiTheme="minorBidi"/>
                <w:color w:val="000000"/>
                <w:sz w:val="22"/>
                <w:szCs w:val="22"/>
              </w:rPr>
              <w:t>Preventive Dentistry</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b/>
                <w:bCs/>
                <w:color w:val="000000"/>
                <w:lang w:bidi="ar-EG"/>
              </w:rPr>
              <w:t>Division</w:t>
            </w:r>
          </w:p>
        </w:tc>
        <w:tc>
          <w:tcPr>
            <w:tcW w:w="4559" w:type="dxa"/>
            <w:gridSpan w:val="2"/>
            <w:tcBorders>
              <w:top w:val="single" w:sz="4" w:space="0" w:color="auto"/>
              <w:left w:val="single" w:sz="4" w:space="0" w:color="auto"/>
              <w:bottom w:val="single" w:sz="4" w:space="0" w:color="auto"/>
              <w:right w:val="single" w:sz="4" w:space="0" w:color="auto"/>
            </w:tcBorders>
            <w:hideMark/>
          </w:tcPr>
          <w:p w:rsidR="005226A1" w:rsidRDefault="005226A1">
            <w:pPr>
              <w:rPr>
                <w:rFonts w:ascii="Arial" w:hAnsi="Arial" w:cs="Arial"/>
                <w:b/>
                <w:bCs/>
              </w:rPr>
            </w:pP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Academic Year</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5226A1" w:rsidRDefault="007434CE" w:rsidP="00597C03">
            <w:pPr>
              <w:bidi/>
              <w:jc w:val="center"/>
              <w:rPr>
                <w:rFonts w:ascii="Arial" w:hAnsi="Arial" w:cs="Arial"/>
                <w:sz w:val="22"/>
                <w:szCs w:val="22"/>
              </w:rPr>
            </w:pPr>
            <w:r>
              <w:rPr>
                <w:rFonts w:ascii="Arial" w:hAnsi="Arial" w:cs="Arial"/>
                <w:sz w:val="22"/>
                <w:szCs w:val="22"/>
              </w:rPr>
              <w:t>2018</w:t>
            </w:r>
            <w:r w:rsidR="0005490B">
              <w:rPr>
                <w:rFonts w:ascii="Arial" w:hAnsi="Arial" w:cs="Arial"/>
                <w:sz w:val="22"/>
                <w:szCs w:val="22"/>
              </w:rPr>
              <w:t>-</w:t>
            </w:r>
            <w:r>
              <w:rPr>
                <w:rFonts w:ascii="Arial" w:hAnsi="Arial" w:cs="Arial"/>
                <w:sz w:val="22"/>
                <w:szCs w:val="22"/>
              </w:rPr>
              <w:t xml:space="preserve">2019 </w:t>
            </w:r>
            <w:r w:rsidR="0005490B">
              <w:rPr>
                <w:rFonts w:ascii="Arial" w:hAnsi="Arial" w:cs="Arial"/>
                <w:sz w:val="22"/>
                <w:szCs w:val="22"/>
              </w:rPr>
              <w:t xml:space="preserve">AD – </w:t>
            </w:r>
            <w:r>
              <w:rPr>
                <w:rFonts w:ascii="Arial" w:hAnsi="Arial" w:cs="Arial"/>
                <w:sz w:val="22"/>
                <w:szCs w:val="22"/>
              </w:rPr>
              <w:t xml:space="preserve">1439 </w:t>
            </w:r>
            <w:r w:rsidR="0005490B">
              <w:rPr>
                <w:rFonts w:ascii="Arial" w:hAnsi="Arial" w:cs="Arial"/>
                <w:sz w:val="22"/>
                <w:szCs w:val="22"/>
              </w:rPr>
              <w:t>-14</w:t>
            </w:r>
            <w:r>
              <w:rPr>
                <w:rFonts w:ascii="Arial" w:hAnsi="Arial" w:cs="Arial"/>
                <w:sz w:val="22"/>
                <w:szCs w:val="22"/>
              </w:rPr>
              <w:t>40</w:t>
            </w:r>
            <w:r w:rsidR="005226A1">
              <w:rPr>
                <w:rFonts w:ascii="Arial" w:hAnsi="Arial" w:cs="Arial"/>
                <w:sz w:val="22"/>
                <w:szCs w:val="22"/>
              </w:rPr>
              <w:t xml:space="preserve"> AH</w:t>
            </w:r>
          </w:p>
        </w:tc>
      </w:tr>
      <w:tr w:rsidR="005226A1" w:rsidTr="005226A1">
        <w:trPr>
          <w:jc w:val="center"/>
        </w:trPr>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Contact hours</w:t>
            </w:r>
          </w:p>
        </w:tc>
        <w:tc>
          <w:tcPr>
            <w:tcW w:w="1624"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lang w:bidi="ar-EG"/>
              </w:rPr>
              <w:t>Theoretical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lang w:bidi="ar-EG"/>
              </w:rPr>
              <w:t>4/ week</w:t>
            </w:r>
          </w:p>
        </w:tc>
      </w:tr>
      <w:tr w:rsidR="005226A1" w:rsidTr="005226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6A1" w:rsidRDefault="005226A1">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lang w:bidi="ar-EG"/>
              </w:rPr>
              <w:t>Practical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olor w:val="000000"/>
                <w:lang w:bidi="ar-EG"/>
              </w:rPr>
              <w:t>Non</w:t>
            </w:r>
            <w:r>
              <w:rPr>
                <w:rFonts w:ascii="Arial" w:hAnsi="Arial" w:cs="Arial"/>
                <w:color w:val="000000"/>
                <w:lang w:bidi="ar-EG"/>
              </w:rPr>
              <w:t xml:space="preserve"> / week</w:t>
            </w:r>
          </w:p>
        </w:tc>
      </w:tr>
      <w:tr w:rsidR="005226A1" w:rsidTr="005226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6A1" w:rsidRDefault="005226A1">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lang w:bidi="ar-EG"/>
              </w:rPr>
              <w:t>Clinical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olor w:val="000000"/>
                <w:lang w:bidi="ar-EG"/>
              </w:rPr>
              <w:t>Non</w:t>
            </w:r>
            <w:r>
              <w:rPr>
                <w:rFonts w:ascii="Arial" w:hAnsi="Arial" w:cs="Arial"/>
                <w:color w:val="000000"/>
                <w:lang w:bidi="ar-EG"/>
              </w:rPr>
              <w:t xml:space="preserve"> / week</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Total Contact Hrs</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lang w:bidi="ar-EG"/>
              </w:rPr>
              <w:t>4 / week</w:t>
            </w:r>
          </w:p>
        </w:tc>
      </w:tr>
      <w:tr w:rsidR="005226A1" w:rsidTr="005226A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b/>
                <w:bCs/>
              </w:rPr>
            </w:pPr>
            <w:r>
              <w:rPr>
                <w:rFonts w:ascii="Arial" w:hAnsi="Arial" w:cs="Arial"/>
                <w:b/>
                <w:bCs/>
              </w:rPr>
              <w:t>Total Credit Hrs</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5226A1" w:rsidRDefault="005226A1">
            <w:pPr>
              <w:jc w:val="center"/>
              <w:rPr>
                <w:rFonts w:ascii="Arial" w:hAnsi="Arial" w:cs="Arial"/>
                <w:color w:val="000000"/>
                <w:lang w:bidi="ar-EG"/>
              </w:rPr>
            </w:pPr>
            <w:r>
              <w:rPr>
                <w:rFonts w:ascii="Arial" w:hAnsi="Arial" w:cs="Arial"/>
                <w:color w:val="000000"/>
              </w:rPr>
              <w:t>8</w:t>
            </w:r>
          </w:p>
        </w:tc>
      </w:tr>
    </w:tbl>
    <w:p w:rsidR="003F6133" w:rsidRDefault="003F6133" w:rsidP="003F6133">
      <w:pPr>
        <w:jc w:val="center"/>
        <w:rPr>
          <w:b/>
          <w:sz w:val="22"/>
          <w:szCs w:val="22"/>
        </w:rPr>
      </w:pPr>
    </w:p>
    <w:p w:rsidR="005226A1" w:rsidRDefault="005226A1" w:rsidP="003F6133">
      <w:pPr>
        <w:jc w:val="center"/>
        <w:rPr>
          <w:b/>
          <w:sz w:val="22"/>
          <w:szCs w:val="22"/>
        </w:rPr>
      </w:pPr>
    </w:p>
    <w:p w:rsidR="003F6133" w:rsidRDefault="003F6133" w:rsidP="003F6133">
      <w:pPr>
        <w:jc w:val="center"/>
        <w:rPr>
          <w:b/>
          <w:sz w:val="22"/>
          <w:szCs w:val="22"/>
        </w:rPr>
      </w:pPr>
    </w:p>
    <w:p w:rsidR="003F6133" w:rsidRPr="00C42A62" w:rsidRDefault="003F6133" w:rsidP="003F6133">
      <w:pPr>
        <w:jc w:val="center"/>
        <w:rPr>
          <w:b/>
          <w:sz w:val="22"/>
          <w:szCs w:val="22"/>
        </w:rPr>
      </w:pPr>
    </w:p>
    <w:p w:rsidR="003F6133" w:rsidRPr="00C42A62"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Default="003F6133" w:rsidP="003F6133">
      <w:pPr>
        <w:jc w:val="center"/>
        <w:rPr>
          <w:b/>
          <w:sz w:val="22"/>
          <w:szCs w:val="22"/>
        </w:rPr>
      </w:pPr>
    </w:p>
    <w:p w:rsidR="003F6133" w:rsidRPr="0068070F" w:rsidRDefault="003F6133" w:rsidP="003F6133">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5D54BC" w:rsidRDefault="004E17A4" w:rsidP="00B15CC9">
      <w:pPr>
        <w:jc w:val="center"/>
        <w:rPr>
          <w:b/>
          <w:bCs/>
          <w:sz w:val="22"/>
          <w:szCs w:val="22"/>
        </w:rPr>
      </w:pPr>
      <w:r w:rsidRPr="005D54BC">
        <w:rPr>
          <w:b/>
          <w:bCs/>
          <w:sz w:val="22"/>
          <w:szCs w:val="22"/>
        </w:rPr>
        <w:lastRenderedPageBreak/>
        <w:t>Course Specification</w:t>
      </w:r>
      <w:r w:rsidR="00D7675F" w:rsidRPr="005D54BC">
        <w:rPr>
          <w:b/>
          <w:bCs/>
          <w:sz w:val="22"/>
          <w:szCs w:val="22"/>
        </w:rPr>
        <w:t>s</w:t>
      </w:r>
    </w:p>
    <w:p w:rsidR="00B15CC9" w:rsidRPr="005D54BC" w:rsidRDefault="00B15CC9" w:rsidP="00B15CC9">
      <w:pPr>
        <w:jc w:val="center"/>
        <w:rPr>
          <w:b/>
          <w:bCs/>
          <w:sz w:val="22"/>
          <w:szCs w:val="22"/>
        </w:rPr>
      </w:pPr>
    </w:p>
    <w:p w:rsidR="00B15CC9" w:rsidRPr="005D54BC"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5D54BC" w:rsidTr="00A6195D">
        <w:tc>
          <w:tcPr>
            <w:tcW w:w="9450" w:type="dxa"/>
          </w:tcPr>
          <w:p w:rsidR="00A6195D" w:rsidRPr="005D54BC" w:rsidRDefault="004E17A4" w:rsidP="00FF6732">
            <w:pPr>
              <w:rPr>
                <w:sz w:val="22"/>
                <w:szCs w:val="22"/>
              </w:rPr>
            </w:pPr>
            <w:r w:rsidRPr="005D54BC">
              <w:rPr>
                <w:sz w:val="22"/>
                <w:szCs w:val="22"/>
              </w:rPr>
              <w:t>Institution</w:t>
            </w:r>
            <w:r w:rsidR="00417143" w:rsidRPr="005D54BC">
              <w:rPr>
                <w:sz w:val="22"/>
                <w:szCs w:val="22"/>
              </w:rPr>
              <w:t>:</w:t>
            </w:r>
            <w:r w:rsidR="00417143" w:rsidRPr="005D54BC">
              <w:rPr>
                <w:b/>
                <w:bCs/>
                <w:color w:val="000000"/>
                <w:sz w:val="22"/>
                <w:szCs w:val="22"/>
                <w:lang w:val="en-AU"/>
              </w:rPr>
              <w:t xml:space="preserve"> </w:t>
            </w:r>
            <w:r w:rsidR="00417143" w:rsidRPr="004D1B49">
              <w:rPr>
                <w:color w:val="000000"/>
                <w:sz w:val="22"/>
                <w:szCs w:val="22"/>
                <w:lang w:val="en-AU"/>
              </w:rPr>
              <w:t>Umm Al-Qura University</w:t>
            </w:r>
            <w:r w:rsidRPr="005D54BC">
              <w:rPr>
                <w:sz w:val="22"/>
                <w:szCs w:val="22"/>
              </w:rPr>
              <w:tab/>
            </w:r>
            <w:r w:rsidRPr="005D54BC">
              <w:rPr>
                <w:sz w:val="22"/>
                <w:szCs w:val="22"/>
              </w:rPr>
              <w:tab/>
            </w:r>
            <w:r w:rsidR="004D1B49">
              <w:rPr>
                <w:sz w:val="22"/>
                <w:szCs w:val="22"/>
              </w:rPr>
              <w:t xml:space="preserve">  </w:t>
            </w:r>
            <w:r w:rsidR="00A6195D" w:rsidRPr="005D54BC">
              <w:rPr>
                <w:sz w:val="22"/>
                <w:szCs w:val="22"/>
              </w:rPr>
              <w:t xml:space="preserve">                 </w:t>
            </w:r>
            <w:r w:rsidR="002B6AEC" w:rsidRPr="005D54BC">
              <w:rPr>
                <w:sz w:val="22"/>
                <w:szCs w:val="22"/>
              </w:rPr>
              <w:t xml:space="preserve">              </w:t>
            </w:r>
            <w:r w:rsidR="00A6195D" w:rsidRPr="005D54BC">
              <w:rPr>
                <w:sz w:val="22"/>
                <w:szCs w:val="22"/>
              </w:rPr>
              <w:t>Date</w:t>
            </w:r>
            <w:r w:rsidR="00BE7C71" w:rsidRPr="005D54BC">
              <w:rPr>
                <w:sz w:val="22"/>
                <w:szCs w:val="22"/>
              </w:rPr>
              <w:t xml:space="preserve"> of Report</w:t>
            </w:r>
            <w:r w:rsidR="002B6AEC" w:rsidRPr="005D54BC">
              <w:rPr>
                <w:sz w:val="22"/>
                <w:szCs w:val="22"/>
              </w:rPr>
              <w:t>:</w:t>
            </w:r>
            <w:r w:rsidR="00BE5960" w:rsidRPr="005D54BC">
              <w:rPr>
                <w:sz w:val="22"/>
                <w:szCs w:val="22"/>
              </w:rPr>
              <w:t xml:space="preserve"> </w:t>
            </w:r>
            <w:r w:rsidR="00835CEA">
              <w:rPr>
                <w:sz w:val="22"/>
                <w:szCs w:val="22"/>
              </w:rPr>
              <w:t>10</w:t>
            </w:r>
            <w:r w:rsidR="0005490B">
              <w:rPr>
                <w:sz w:val="22"/>
                <w:szCs w:val="22"/>
              </w:rPr>
              <w:t>/</w:t>
            </w:r>
            <w:r w:rsidR="00835CEA">
              <w:rPr>
                <w:sz w:val="22"/>
                <w:szCs w:val="22"/>
              </w:rPr>
              <w:t>12</w:t>
            </w:r>
            <w:r w:rsidR="0005490B">
              <w:rPr>
                <w:sz w:val="22"/>
                <w:szCs w:val="22"/>
              </w:rPr>
              <w:t>/201</w:t>
            </w:r>
            <w:r w:rsidR="00835CEA">
              <w:rPr>
                <w:sz w:val="22"/>
                <w:szCs w:val="22"/>
              </w:rPr>
              <w:t>8</w:t>
            </w:r>
          </w:p>
          <w:p w:rsidR="004E17A4" w:rsidRPr="005D54BC" w:rsidRDefault="00B15CC9" w:rsidP="008D6EF7">
            <w:pPr>
              <w:rPr>
                <w:sz w:val="22"/>
                <w:szCs w:val="22"/>
              </w:rPr>
            </w:pPr>
            <w:r w:rsidRPr="005D54BC">
              <w:rPr>
                <w:sz w:val="22"/>
                <w:szCs w:val="22"/>
              </w:rPr>
              <w:t xml:space="preserve">                         </w:t>
            </w:r>
            <w:r w:rsidR="00A6195D" w:rsidRPr="005D54BC">
              <w:rPr>
                <w:sz w:val="22"/>
                <w:szCs w:val="22"/>
              </w:rPr>
              <w:t xml:space="preserve">                               </w:t>
            </w:r>
            <w:r w:rsidRPr="005D54BC">
              <w:rPr>
                <w:sz w:val="22"/>
                <w:szCs w:val="22"/>
              </w:rPr>
              <w:t xml:space="preserve">    </w:t>
            </w:r>
          </w:p>
        </w:tc>
      </w:tr>
      <w:tr w:rsidR="004E17A4" w:rsidRPr="005D54BC" w:rsidTr="00A6195D">
        <w:tc>
          <w:tcPr>
            <w:tcW w:w="9450" w:type="dxa"/>
          </w:tcPr>
          <w:p w:rsidR="004E17A4" w:rsidRPr="005D54BC" w:rsidRDefault="004E17A4" w:rsidP="004D1B49">
            <w:pPr>
              <w:rPr>
                <w:sz w:val="22"/>
                <w:szCs w:val="22"/>
              </w:rPr>
            </w:pPr>
            <w:r w:rsidRPr="005D54BC">
              <w:rPr>
                <w:sz w:val="22"/>
                <w:szCs w:val="22"/>
              </w:rPr>
              <w:t>College/Department</w:t>
            </w:r>
            <w:r w:rsidR="004D1B49">
              <w:rPr>
                <w:sz w:val="22"/>
                <w:szCs w:val="22"/>
              </w:rPr>
              <w:t xml:space="preserve">: </w:t>
            </w:r>
            <w:r w:rsidRPr="005D54BC">
              <w:rPr>
                <w:sz w:val="22"/>
                <w:szCs w:val="22"/>
              </w:rPr>
              <w:t xml:space="preserve"> </w:t>
            </w:r>
            <w:r w:rsidR="004D1B49" w:rsidRPr="004D1B49">
              <w:rPr>
                <w:color w:val="000000"/>
                <w:sz w:val="22"/>
                <w:szCs w:val="22"/>
                <w:lang w:val="en-AU"/>
              </w:rPr>
              <w:t>College</w:t>
            </w:r>
            <w:r w:rsidR="00417143" w:rsidRPr="004D1B49">
              <w:rPr>
                <w:color w:val="000000"/>
                <w:sz w:val="22"/>
                <w:szCs w:val="22"/>
                <w:lang w:val="en-AU"/>
              </w:rPr>
              <w:t xml:space="preserve"> of Dentistry</w:t>
            </w:r>
            <w:r w:rsidR="00417143" w:rsidRPr="004D1B49">
              <w:rPr>
                <w:color w:val="000000"/>
                <w:sz w:val="22"/>
                <w:szCs w:val="22"/>
              </w:rPr>
              <w:t xml:space="preserve">/ </w:t>
            </w:r>
            <w:r w:rsidR="008A1735">
              <w:rPr>
                <w:rFonts w:asciiTheme="minorBidi" w:hAnsiTheme="minorBidi"/>
                <w:color w:val="000000"/>
                <w:sz w:val="22"/>
                <w:szCs w:val="22"/>
              </w:rPr>
              <w:t>Preventive Dentistry</w:t>
            </w:r>
          </w:p>
        </w:tc>
      </w:tr>
    </w:tbl>
    <w:p w:rsidR="00B15CC9" w:rsidRPr="005D54BC" w:rsidRDefault="00B15CC9" w:rsidP="004E17A4">
      <w:pPr>
        <w:rPr>
          <w:sz w:val="22"/>
          <w:szCs w:val="22"/>
        </w:rPr>
      </w:pPr>
    </w:p>
    <w:p w:rsidR="004E17A4" w:rsidRPr="005D54BC" w:rsidRDefault="004E17A4" w:rsidP="004E17A4">
      <w:pPr>
        <w:rPr>
          <w:b/>
          <w:bCs/>
          <w:sz w:val="22"/>
          <w:szCs w:val="22"/>
        </w:rPr>
      </w:pPr>
      <w:r w:rsidRPr="005D54BC">
        <w:rPr>
          <w:b/>
          <w:bCs/>
          <w:sz w:val="22"/>
          <w:szCs w:val="22"/>
        </w:rPr>
        <w:t>A</w:t>
      </w:r>
      <w:r w:rsidR="00B15CC9" w:rsidRPr="005D54BC">
        <w:rPr>
          <w:b/>
          <w:bCs/>
          <w:sz w:val="22"/>
          <w:szCs w:val="22"/>
        </w:rPr>
        <w:t>.</w:t>
      </w:r>
      <w:r w:rsidRPr="005D54BC">
        <w:rPr>
          <w:b/>
          <w:bCs/>
          <w:sz w:val="22"/>
          <w:szCs w:val="22"/>
        </w:rPr>
        <w:t xml:space="preserve"> Course Identification and General Information</w:t>
      </w:r>
    </w:p>
    <w:p w:rsidR="00B15CC9" w:rsidRPr="005D54BC"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5D54BC" w:rsidTr="00A6195D">
        <w:tc>
          <w:tcPr>
            <w:tcW w:w="9450" w:type="dxa"/>
          </w:tcPr>
          <w:p w:rsidR="00A6195D" w:rsidRPr="005D54BC" w:rsidRDefault="004E17A4" w:rsidP="00370B8A">
            <w:pPr>
              <w:rPr>
                <w:sz w:val="22"/>
                <w:szCs w:val="22"/>
                <w:lang w:val="en-AU"/>
              </w:rPr>
            </w:pPr>
            <w:r w:rsidRPr="005D54BC">
              <w:rPr>
                <w:sz w:val="22"/>
                <w:szCs w:val="22"/>
              </w:rPr>
              <w:t>1.  Course title and code</w:t>
            </w:r>
            <w:r w:rsidRPr="004D1B49">
              <w:rPr>
                <w:sz w:val="22"/>
                <w:szCs w:val="22"/>
              </w:rPr>
              <w:t>:</w:t>
            </w:r>
            <w:r w:rsidR="00417143" w:rsidRPr="005D54BC">
              <w:rPr>
                <w:b/>
                <w:bCs/>
                <w:sz w:val="22"/>
                <w:szCs w:val="22"/>
                <w:lang w:val="en-AU"/>
              </w:rPr>
              <w:t xml:space="preserve"> </w:t>
            </w:r>
            <w:r w:rsidR="00370B8A" w:rsidRPr="004D1B49">
              <w:rPr>
                <w:color w:val="000000"/>
                <w:sz w:val="22"/>
                <w:szCs w:val="22"/>
              </w:rPr>
              <w:t xml:space="preserve">Research Project </w:t>
            </w:r>
            <w:r w:rsidR="00417143" w:rsidRPr="004D1B49">
              <w:rPr>
                <w:color w:val="000000"/>
                <w:sz w:val="22"/>
                <w:szCs w:val="22"/>
                <w:lang w:val="en-AU"/>
              </w:rPr>
              <w:t>/</w:t>
            </w:r>
            <w:r w:rsidR="00BE5960" w:rsidRPr="004D1B49">
              <w:rPr>
                <w:color w:val="000000"/>
                <w:sz w:val="22"/>
                <w:szCs w:val="22"/>
              </w:rPr>
              <w:t>190261604</w:t>
            </w:r>
          </w:p>
        </w:tc>
      </w:tr>
      <w:tr w:rsidR="004E17A4" w:rsidRPr="005D54BC" w:rsidTr="00A6195D">
        <w:tc>
          <w:tcPr>
            <w:tcW w:w="9450" w:type="dxa"/>
          </w:tcPr>
          <w:p w:rsidR="004E17A4" w:rsidRPr="005D54BC" w:rsidRDefault="004E17A4" w:rsidP="004D1B49">
            <w:pPr>
              <w:rPr>
                <w:sz w:val="22"/>
                <w:szCs w:val="22"/>
              </w:rPr>
            </w:pPr>
            <w:r w:rsidRPr="005D54BC">
              <w:rPr>
                <w:sz w:val="22"/>
                <w:szCs w:val="22"/>
              </w:rPr>
              <w:t>2.  Credit hours</w:t>
            </w:r>
            <w:r w:rsidR="00417143" w:rsidRPr="005D54BC">
              <w:rPr>
                <w:sz w:val="22"/>
                <w:szCs w:val="22"/>
              </w:rPr>
              <w:t xml:space="preserve">: </w:t>
            </w:r>
            <w:r w:rsidR="008A1735">
              <w:rPr>
                <w:sz w:val="22"/>
                <w:szCs w:val="22"/>
              </w:rPr>
              <w:t>8</w:t>
            </w:r>
            <w:r w:rsidR="004D1B49">
              <w:rPr>
                <w:sz w:val="22"/>
                <w:szCs w:val="22"/>
              </w:rPr>
              <w:t xml:space="preserve"> Credits</w:t>
            </w:r>
          </w:p>
        </w:tc>
      </w:tr>
      <w:tr w:rsidR="004E17A4" w:rsidRPr="005D54BC" w:rsidTr="00A6195D">
        <w:tc>
          <w:tcPr>
            <w:tcW w:w="9450" w:type="dxa"/>
          </w:tcPr>
          <w:p w:rsidR="004E17A4" w:rsidRPr="005D54BC" w:rsidRDefault="004E17A4" w:rsidP="004D1B49">
            <w:pPr>
              <w:spacing w:before="100" w:beforeAutospacing="1" w:after="100" w:afterAutospacing="1"/>
              <w:jc w:val="both"/>
              <w:outlineLvl w:val="0"/>
              <w:rPr>
                <w:sz w:val="22"/>
                <w:szCs w:val="22"/>
              </w:rPr>
            </w:pPr>
            <w:r w:rsidRPr="005D54BC">
              <w:rPr>
                <w:sz w:val="22"/>
                <w:szCs w:val="22"/>
              </w:rPr>
              <w:t xml:space="preserve">3.  Program(s) </w:t>
            </w:r>
            <w:r w:rsidR="00217320" w:rsidRPr="005D54BC">
              <w:rPr>
                <w:sz w:val="22"/>
                <w:szCs w:val="22"/>
              </w:rPr>
              <w:t xml:space="preserve">in which the course is offered. </w:t>
            </w:r>
            <w:r w:rsidR="00417143" w:rsidRPr="005D54BC">
              <w:rPr>
                <w:color w:val="000000"/>
                <w:sz w:val="22"/>
                <w:szCs w:val="22"/>
                <w:lang w:val="en-AU"/>
              </w:rPr>
              <w:t>Bachelor Degree of Dental Medicine and Surgery</w:t>
            </w:r>
            <w:r w:rsidR="00217320" w:rsidRPr="005D54BC">
              <w:rPr>
                <w:color w:val="000000"/>
                <w:sz w:val="22"/>
                <w:szCs w:val="22"/>
                <w:lang w:val="en-AU"/>
              </w:rPr>
              <w:t xml:space="preserve"> (B.D.S.)</w:t>
            </w:r>
            <w:r w:rsidR="00417143" w:rsidRPr="005D54BC">
              <w:rPr>
                <w:color w:val="000000"/>
                <w:sz w:val="22"/>
                <w:szCs w:val="22"/>
                <w:lang w:val="en-AU"/>
              </w:rPr>
              <w:t>       </w:t>
            </w:r>
          </w:p>
        </w:tc>
      </w:tr>
      <w:tr w:rsidR="004E17A4" w:rsidRPr="005D54BC" w:rsidTr="00A6195D">
        <w:tc>
          <w:tcPr>
            <w:tcW w:w="9450" w:type="dxa"/>
          </w:tcPr>
          <w:p w:rsidR="004E17A4" w:rsidRPr="005D54BC" w:rsidRDefault="004E17A4" w:rsidP="00EF246F">
            <w:pPr>
              <w:rPr>
                <w:b/>
                <w:bCs/>
                <w:sz w:val="22"/>
                <w:szCs w:val="22"/>
              </w:rPr>
            </w:pPr>
            <w:r w:rsidRPr="005D54BC">
              <w:rPr>
                <w:b/>
                <w:bCs/>
                <w:sz w:val="22"/>
                <w:szCs w:val="22"/>
              </w:rPr>
              <w:t>4.  Name of faculty member responsible for the course</w:t>
            </w:r>
            <w:r w:rsidR="00EF246F" w:rsidRPr="005D54BC">
              <w:rPr>
                <w:b/>
                <w:bCs/>
                <w:sz w:val="22"/>
                <w:szCs w:val="22"/>
              </w:rPr>
              <w:t xml:space="preserve">: </w:t>
            </w:r>
            <w:r w:rsidR="00417143" w:rsidRPr="005D54BC">
              <w:rPr>
                <w:color w:val="000000"/>
                <w:sz w:val="22"/>
                <w:szCs w:val="22"/>
              </w:rPr>
              <w:t xml:space="preserve">Dr. </w:t>
            </w:r>
            <w:r w:rsidR="00370B8A" w:rsidRPr="005D54BC">
              <w:rPr>
                <w:color w:val="000000"/>
                <w:sz w:val="22"/>
                <w:szCs w:val="22"/>
              </w:rPr>
              <w:t xml:space="preserve"> </w:t>
            </w:r>
            <w:r w:rsidR="007434CE">
              <w:rPr>
                <w:color w:val="000000"/>
                <w:sz w:val="22"/>
                <w:szCs w:val="22"/>
              </w:rPr>
              <w:t>Khalid Aboalshamat</w:t>
            </w:r>
            <w:r w:rsidR="00370B8A" w:rsidRPr="005D54BC">
              <w:rPr>
                <w:b/>
                <w:bCs/>
                <w:color w:val="000000"/>
                <w:sz w:val="22"/>
                <w:szCs w:val="22"/>
                <w:lang w:val="en-AU"/>
              </w:rPr>
              <w:t xml:space="preserve">            </w:t>
            </w:r>
            <w:r w:rsidR="00370B8A" w:rsidRPr="005D54BC">
              <w:rPr>
                <w:b/>
                <w:bCs/>
                <w:color w:val="000000"/>
                <w:sz w:val="22"/>
                <w:szCs w:val="22"/>
              </w:rPr>
              <w:t xml:space="preserve">      </w:t>
            </w:r>
          </w:p>
        </w:tc>
      </w:tr>
      <w:tr w:rsidR="004E17A4" w:rsidRPr="005D54BC" w:rsidTr="00A6195D">
        <w:tc>
          <w:tcPr>
            <w:tcW w:w="9450" w:type="dxa"/>
          </w:tcPr>
          <w:p w:rsidR="00417143" w:rsidRPr="00C72424" w:rsidRDefault="004E17A4" w:rsidP="00C72424">
            <w:pPr>
              <w:rPr>
                <w:b/>
                <w:bCs/>
                <w:sz w:val="22"/>
                <w:szCs w:val="22"/>
              </w:rPr>
            </w:pPr>
            <w:r w:rsidRPr="005D54BC">
              <w:rPr>
                <w:b/>
                <w:bCs/>
                <w:sz w:val="22"/>
                <w:szCs w:val="22"/>
              </w:rPr>
              <w:t>5.  Level/year at which this course is offered</w:t>
            </w:r>
            <w:r w:rsidR="00C72424">
              <w:rPr>
                <w:b/>
                <w:bCs/>
                <w:sz w:val="22"/>
                <w:szCs w:val="22"/>
              </w:rPr>
              <w:t xml:space="preserve">: </w:t>
            </w:r>
            <w:r w:rsidR="00D43290">
              <w:rPr>
                <w:sz w:val="22"/>
                <w:szCs w:val="22"/>
              </w:rPr>
              <w:t xml:space="preserve">Sixth </w:t>
            </w:r>
            <w:proofErr w:type="spellStart"/>
            <w:r w:rsidR="00D43290">
              <w:rPr>
                <w:sz w:val="22"/>
                <w:szCs w:val="22"/>
              </w:rPr>
              <w:t>yearl</w:t>
            </w:r>
            <w:proofErr w:type="spellEnd"/>
            <w:r w:rsidR="00D43290">
              <w:rPr>
                <w:sz w:val="22"/>
                <w:szCs w:val="22"/>
              </w:rPr>
              <w:t>/ full year</w:t>
            </w:r>
          </w:p>
        </w:tc>
      </w:tr>
      <w:tr w:rsidR="004E17A4" w:rsidRPr="005D54BC" w:rsidTr="00A6195D">
        <w:tc>
          <w:tcPr>
            <w:tcW w:w="9450" w:type="dxa"/>
          </w:tcPr>
          <w:p w:rsidR="004E17A4" w:rsidRPr="00C72424" w:rsidRDefault="004E17A4" w:rsidP="00C72424">
            <w:pPr>
              <w:rPr>
                <w:sz w:val="22"/>
                <w:szCs w:val="22"/>
                <w:lang w:val="en-AU"/>
              </w:rPr>
            </w:pPr>
            <w:r w:rsidRPr="005D54BC">
              <w:rPr>
                <w:b/>
                <w:bCs/>
                <w:sz w:val="22"/>
                <w:szCs w:val="22"/>
              </w:rPr>
              <w:t>6.  Pre-requisites for this course</w:t>
            </w:r>
            <w:r w:rsidR="00C72424">
              <w:rPr>
                <w:sz w:val="22"/>
                <w:szCs w:val="22"/>
                <w:lang w:val="en-AU"/>
              </w:rPr>
              <w:t xml:space="preserve">: </w:t>
            </w:r>
            <w:r w:rsidR="00417143" w:rsidRPr="005D54BC">
              <w:rPr>
                <w:sz w:val="22"/>
                <w:szCs w:val="22"/>
                <w:lang w:val="en-AU"/>
              </w:rPr>
              <w:t>Successful completion of fifth year</w:t>
            </w:r>
            <w:r w:rsidR="00417143" w:rsidRPr="005D54BC">
              <w:rPr>
                <w:sz w:val="22"/>
                <w:szCs w:val="22"/>
              </w:rPr>
              <w:t xml:space="preserve">/ </w:t>
            </w:r>
            <w:r w:rsidR="002D1083" w:rsidRPr="005D54BC">
              <w:rPr>
                <w:sz w:val="22"/>
                <w:szCs w:val="22"/>
              </w:rPr>
              <w:t>B</w:t>
            </w:r>
            <w:r w:rsidR="00370B8A" w:rsidRPr="005D54BC">
              <w:rPr>
                <w:sz w:val="22"/>
                <w:szCs w:val="22"/>
              </w:rPr>
              <w:t>iostatistics course</w:t>
            </w:r>
            <w:r w:rsidR="00417143" w:rsidRPr="005D54BC">
              <w:rPr>
                <w:sz w:val="22"/>
                <w:szCs w:val="22"/>
              </w:rPr>
              <w:t xml:space="preserve">       </w:t>
            </w:r>
          </w:p>
        </w:tc>
      </w:tr>
      <w:tr w:rsidR="004E17A4" w:rsidRPr="005D54BC" w:rsidTr="00A6195D">
        <w:tc>
          <w:tcPr>
            <w:tcW w:w="9450" w:type="dxa"/>
          </w:tcPr>
          <w:p w:rsidR="004E17A4" w:rsidRPr="005D54BC" w:rsidRDefault="00555581" w:rsidP="00C72424">
            <w:pPr>
              <w:jc w:val="both"/>
              <w:rPr>
                <w:sz w:val="22"/>
                <w:szCs w:val="22"/>
              </w:rPr>
            </w:pPr>
            <w:r>
              <w:rPr>
                <w:b/>
                <w:bCs/>
                <w:sz w:val="22"/>
                <w:szCs w:val="22"/>
              </w:rPr>
              <w:t>7</w:t>
            </w:r>
            <w:r w:rsidR="004E17A4" w:rsidRPr="005D54BC">
              <w:rPr>
                <w:b/>
                <w:bCs/>
                <w:sz w:val="22"/>
                <w:szCs w:val="22"/>
              </w:rPr>
              <w:t>.  Location</w:t>
            </w:r>
            <w:r w:rsidR="00C72424">
              <w:rPr>
                <w:sz w:val="22"/>
                <w:szCs w:val="22"/>
              </w:rPr>
              <w:t xml:space="preserve">: </w:t>
            </w:r>
            <w:r w:rsidR="00417143" w:rsidRPr="005D54BC">
              <w:rPr>
                <w:sz w:val="22"/>
                <w:szCs w:val="22"/>
              </w:rPr>
              <w:t>This course is offered in the main campus at Al-</w:t>
            </w:r>
            <w:proofErr w:type="spellStart"/>
            <w:r w:rsidR="00417143" w:rsidRPr="005D54BC">
              <w:rPr>
                <w:sz w:val="22"/>
                <w:szCs w:val="22"/>
              </w:rPr>
              <w:t>Abedia</w:t>
            </w:r>
            <w:proofErr w:type="spellEnd"/>
            <w:r w:rsidR="00417143" w:rsidRPr="005D54BC">
              <w:rPr>
                <w:sz w:val="22"/>
                <w:szCs w:val="22"/>
              </w:rPr>
              <w:t xml:space="preserve"> Area</w:t>
            </w:r>
          </w:p>
        </w:tc>
      </w:tr>
      <w:tr w:rsidR="009370F7" w:rsidRPr="005D54BC" w:rsidTr="00A6195D">
        <w:tc>
          <w:tcPr>
            <w:tcW w:w="9450" w:type="dxa"/>
          </w:tcPr>
          <w:p w:rsidR="009370F7" w:rsidRPr="005D54BC" w:rsidRDefault="00555581" w:rsidP="000E66C7">
            <w:pPr>
              <w:rPr>
                <w:b/>
                <w:bCs/>
                <w:sz w:val="22"/>
                <w:szCs w:val="22"/>
              </w:rPr>
            </w:pPr>
            <w:r>
              <w:rPr>
                <w:b/>
                <w:bCs/>
                <w:sz w:val="22"/>
                <w:szCs w:val="22"/>
              </w:rPr>
              <w:t>8</w:t>
            </w:r>
            <w:r w:rsidR="009370F7" w:rsidRPr="005D54BC">
              <w:rPr>
                <w:b/>
                <w:bCs/>
                <w:sz w:val="22"/>
                <w:szCs w:val="22"/>
              </w:rPr>
              <w:t xml:space="preserve">.  Mode of Instruction </w:t>
            </w:r>
          </w:p>
          <w:p w:rsidR="009370F7" w:rsidRPr="005D54BC" w:rsidRDefault="009C0CBB" w:rsidP="008D6EF7">
            <w:pPr>
              <w:rPr>
                <w:sz w:val="22"/>
                <w:szCs w:val="22"/>
              </w:rPr>
            </w:pPr>
            <w:r>
              <w:rPr>
                <w:noProof/>
                <w:sz w:val="22"/>
                <w:szCs w:val="22"/>
              </w:rPr>
              <w:pict>
                <v:rect id="Rectangle 4" o:spid="_x0000_s1029" style="position:absolute;margin-left:199.6pt;margin-top:6.1pt;width:35.75pt;height:22.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">
                  <v:textbox>
                    <w:txbxContent>
                      <w:p w:rsidR="00BD48B3" w:rsidRPr="001B2CC8" w:rsidRDefault="00BD48B3">
                        <w:pPr>
                          <w:rPr>
                            <w:sz w:val="22"/>
                            <w:szCs w:val="22"/>
                          </w:rPr>
                        </w:pPr>
                        <w:r w:rsidRPr="001B2CC8">
                          <w:rPr>
                            <w:sz w:val="22"/>
                            <w:szCs w:val="22"/>
                          </w:rPr>
                          <w:t>------</w:t>
                        </w:r>
                      </w:p>
                    </w:txbxContent>
                  </v:textbox>
                </v:rect>
              </w:pict>
            </w:r>
            <w:r>
              <w:rPr>
                <w:noProof/>
                <w:sz w:val="22"/>
                <w:szCs w:val="22"/>
              </w:rPr>
              <w:pict>
                <v:rect id="Rectangle 13" o:spid="_x0000_s1030" style="position:absolute;margin-left:353.5pt;margin-top:10.6pt;width:41.6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">
                  <v:textbox>
                    <w:txbxContent>
                      <w:p w:rsidR="00BD48B3" w:rsidRPr="001B2CC8" w:rsidRDefault="00BD48B3" w:rsidP="001B2CC8">
                        <w:pPr>
                          <w:jc w:val="center"/>
                          <w:rPr>
                            <w:sz w:val="22"/>
                            <w:szCs w:val="22"/>
                          </w:rPr>
                        </w:pPr>
                        <w:r w:rsidRPr="001B2CC8">
                          <w:rPr>
                            <w:sz w:val="22"/>
                            <w:szCs w:val="22"/>
                          </w:rPr>
                          <w:t>------</w:t>
                        </w:r>
                      </w:p>
                    </w:txbxContent>
                  </v:textbox>
                </v:rect>
              </w:pict>
            </w:r>
          </w:p>
          <w:p w:rsidR="009370F7" w:rsidRPr="005D54BC" w:rsidRDefault="009370F7" w:rsidP="00BE7C71">
            <w:pPr>
              <w:rPr>
                <w:sz w:val="22"/>
                <w:szCs w:val="22"/>
              </w:rPr>
            </w:pPr>
            <w:r w:rsidRPr="005D54BC">
              <w:rPr>
                <w:sz w:val="22"/>
                <w:szCs w:val="22"/>
              </w:rPr>
              <w:t xml:space="preserve">     a. </w:t>
            </w:r>
            <w:r w:rsidR="00BE7C71" w:rsidRPr="005D54BC">
              <w:rPr>
                <w:sz w:val="22"/>
                <w:szCs w:val="22"/>
              </w:rPr>
              <w:t>T</w:t>
            </w:r>
            <w:r w:rsidRPr="005D54BC">
              <w:rPr>
                <w:sz w:val="22"/>
                <w:szCs w:val="22"/>
              </w:rPr>
              <w:t xml:space="preserve">raditional classroom                                        </w:t>
            </w:r>
            <w:r w:rsidR="00BE7C71" w:rsidRPr="005D54BC">
              <w:rPr>
                <w:sz w:val="22"/>
                <w:szCs w:val="22"/>
              </w:rPr>
              <w:t xml:space="preserve"> </w:t>
            </w:r>
            <w:r w:rsidR="000E66C7" w:rsidRPr="005D54BC">
              <w:rPr>
                <w:sz w:val="22"/>
                <w:szCs w:val="22"/>
              </w:rPr>
              <w:t xml:space="preserve">   </w:t>
            </w:r>
            <w:r w:rsidRPr="005D54BC">
              <w:rPr>
                <w:sz w:val="22"/>
                <w:szCs w:val="22"/>
              </w:rPr>
              <w:t xml:space="preserve">What percentage?  </w:t>
            </w:r>
          </w:p>
          <w:p w:rsidR="009370F7" w:rsidRPr="005D54BC" w:rsidRDefault="009C0CBB" w:rsidP="008D6EF7">
            <w:pPr>
              <w:rPr>
                <w:sz w:val="22"/>
                <w:szCs w:val="22"/>
              </w:rPr>
            </w:pPr>
            <w:r>
              <w:rPr>
                <w:noProof/>
                <w:sz w:val="22"/>
                <w:szCs w:val="22"/>
              </w:rPr>
              <w:pict>
                <v:rect id="Rectangle 12" o:spid="_x0000_s1031" style="position:absolute;margin-left:353.5pt;margin-top:7.65pt;width:41.6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">
                  <v:textbox>
                    <w:txbxContent>
                      <w:p w:rsidR="00BD48B3" w:rsidRPr="001B2CC8" w:rsidRDefault="00BD48B3" w:rsidP="001B2CC8">
                        <w:pPr>
                          <w:jc w:val="center"/>
                          <w:rPr>
                            <w:sz w:val="22"/>
                            <w:szCs w:val="22"/>
                          </w:rPr>
                        </w:pPr>
                        <w:r w:rsidRPr="001B2CC8">
                          <w:rPr>
                            <w:sz w:val="22"/>
                            <w:szCs w:val="22"/>
                          </w:rPr>
                          <w:t>50%</w:t>
                        </w:r>
                      </w:p>
                      <w:p w:rsidR="00BD48B3" w:rsidRPr="002D1083" w:rsidRDefault="00BD48B3" w:rsidP="002D1083"/>
                    </w:txbxContent>
                  </v:textbox>
                </v:rect>
              </w:pict>
            </w:r>
            <w:r>
              <w:rPr>
                <w:noProof/>
                <w:sz w:val="22"/>
                <w:szCs w:val="22"/>
              </w:rPr>
              <w:pict>
                <v:rect id="Rectangle 5" o:spid="_x0000_s1032" style="position:absolute;margin-left:199.6pt;margin-top:7.65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YJUijJwIAAE4EAAAOAAAAAAAAAAAAAAAAAC4CAABkcnMvZTJv&#10;RG9jLnhtbFBLAQItABQABgAIAAAAIQD2sRuY3wAAAAkBAAAPAAAAAAAAAAAAAAAAAIEEAABkcnMv&#10;ZG93bnJldi54bWxQSwUGAAAAAAQABADzAAAAjQUAAAAA&#10;">
                  <v:textbox>
                    <w:txbxContent>
                      <w:p w:rsidR="00BD48B3" w:rsidRDefault="00BD48B3" w:rsidP="001B2CC8">
                        <w:pPr>
                          <w:jc w:val="center"/>
                        </w:pPr>
                        <w:r w:rsidRPr="001B2CC8">
                          <w:rPr>
                            <w:sz w:val="22"/>
                            <w:szCs w:val="22"/>
                          </w:rPr>
                          <w:t>Yes</w:t>
                        </w:r>
                        <w:r>
                          <w:t>-----------</w:t>
                        </w:r>
                      </w:p>
                    </w:txbxContent>
                  </v:textbox>
                </v:rect>
              </w:pict>
            </w:r>
          </w:p>
          <w:p w:rsidR="009370F7" w:rsidRPr="005D54BC" w:rsidRDefault="00BE7C71" w:rsidP="000E66C7">
            <w:pPr>
              <w:rPr>
                <w:sz w:val="22"/>
                <w:szCs w:val="22"/>
              </w:rPr>
            </w:pPr>
            <w:r w:rsidRPr="005D54BC">
              <w:rPr>
                <w:sz w:val="22"/>
                <w:szCs w:val="22"/>
              </w:rPr>
              <w:t xml:space="preserve">     </w:t>
            </w:r>
            <w:proofErr w:type="gramStart"/>
            <w:r w:rsidRPr="005D54BC">
              <w:rPr>
                <w:sz w:val="22"/>
                <w:szCs w:val="22"/>
              </w:rPr>
              <w:t>b</w:t>
            </w:r>
            <w:proofErr w:type="gramEnd"/>
            <w:r w:rsidRPr="005D54BC">
              <w:rPr>
                <w:sz w:val="22"/>
                <w:szCs w:val="22"/>
              </w:rPr>
              <w:t>. B</w:t>
            </w:r>
            <w:r w:rsidR="009370F7" w:rsidRPr="005D54BC">
              <w:rPr>
                <w:sz w:val="22"/>
                <w:szCs w:val="22"/>
              </w:rPr>
              <w:t xml:space="preserve">lended (traditional and online)                       </w:t>
            </w:r>
            <w:r w:rsidRPr="005D54BC">
              <w:rPr>
                <w:sz w:val="22"/>
                <w:szCs w:val="22"/>
              </w:rPr>
              <w:t xml:space="preserve"> </w:t>
            </w:r>
            <w:r w:rsidR="000E66C7" w:rsidRPr="005D54BC">
              <w:rPr>
                <w:sz w:val="22"/>
                <w:szCs w:val="22"/>
              </w:rPr>
              <w:t xml:space="preserve">    W</w:t>
            </w:r>
            <w:r w:rsidR="009370F7" w:rsidRPr="005D54BC">
              <w:rPr>
                <w:sz w:val="22"/>
                <w:szCs w:val="22"/>
              </w:rPr>
              <w:t>hat percentage?</w:t>
            </w:r>
          </w:p>
          <w:p w:rsidR="009370F7" w:rsidRPr="005D54BC" w:rsidRDefault="009C0CBB" w:rsidP="008D6EF7">
            <w:pPr>
              <w:rPr>
                <w:sz w:val="22"/>
                <w:szCs w:val="22"/>
              </w:rPr>
            </w:pPr>
            <w:r>
              <w:rPr>
                <w:noProof/>
                <w:sz w:val="22"/>
                <w:szCs w:val="22"/>
              </w:rPr>
              <w:pict>
                <v:rect id="Rectangle 6" o:spid="_x0000_s1033" style="position:absolute;margin-left:199.6pt;margin-top:6.4pt;width:35.75pt;height:19.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">
                  <v:textbox>
                    <w:txbxContent>
                      <w:p w:rsidR="00BD48B3" w:rsidRDefault="00BD48B3" w:rsidP="00A55600">
                        <w:pPr>
                          <w:jc w:val="center"/>
                        </w:pPr>
                      </w:p>
                    </w:txbxContent>
                  </v:textbox>
                </v:rect>
              </w:pict>
            </w:r>
            <w:r>
              <w:rPr>
                <w:noProof/>
                <w:sz w:val="22"/>
                <w:szCs w:val="22"/>
              </w:rPr>
              <w:pict>
                <v:rect id="Rectangle 11" o:spid="_x0000_s1034" style="position:absolute;margin-left:353.5pt;margin-top:6.4pt;width:41.6pt;height:2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">
                  <v:textbox>
                    <w:txbxContent>
                      <w:p w:rsidR="00BD48B3" w:rsidRPr="002D1083" w:rsidRDefault="00BD48B3" w:rsidP="002D1083"/>
                    </w:txbxContent>
                  </v:textbox>
                </v:rect>
              </w:pict>
            </w:r>
          </w:p>
          <w:p w:rsidR="009370F7" w:rsidRPr="005D54BC" w:rsidRDefault="009370F7" w:rsidP="009370F7">
            <w:pPr>
              <w:rPr>
                <w:sz w:val="22"/>
                <w:szCs w:val="22"/>
              </w:rPr>
            </w:pPr>
            <w:r w:rsidRPr="005D54BC">
              <w:rPr>
                <w:sz w:val="22"/>
                <w:szCs w:val="22"/>
              </w:rPr>
              <w:t xml:space="preserve">     c.  e-learning                                                          </w:t>
            </w:r>
            <w:r w:rsidR="00BE7C71" w:rsidRPr="005D54BC">
              <w:rPr>
                <w:sz w:val="22"/>
                <w:szCs w:val="22"/>
              </w:rPr>
              <w:t xml:space="preserve"> </w:t>
            </w:r>
            <w:r w:rsidR="000E66C7" w:rsidRPr="005D54BC">
              <w:rPr>
                <w:sz w:val="22"/>
                <w:szCs w:val="22"/>
              </w:rPr>
              <w:t xml:space="preserve">   </w:t>
            </w:r>
            <w:r w:rsidRPr="005D54BC">
              <w:rPr>
                <w:sz w:val="22"/>
                <w:szCs w:val="22"/>
              </w:rPr>
              <w:t>What percentage?</w:t>
            </w:r>
          </w:p>
          <w:p w:rsidR="009370F7" w:rsidRPr="005D54BC" w:rsidRDefault="009C0CBB" w:rsidP="009370F7">
            <w:pPr>
              <w:rPr>
                <w:sz w:val="22"/>
                <w:szCs w:val="22"/>
              </w:rPr>
            </w:pPr>
            <w:r>
              <w:rPr>
                <w:noProof/>
                <w:sz w:val="22"/>
                <w:szCs w:val="22"/>
              </w:rPr>
              <w:pict>
                <v:rect id="Rectangle 10" o:spid="_x0000_s1035" style="position:absolute;margin-left:353.5pt;margin-top:8.95pt;width:41.6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">
                  <v:textbox>
                    <w:txbxContent>
                      <w:p w:rsidR="00BD48B3" w:rsidRPr="001B2CC8" w:rsidRDefault="00BD48B3" w:rsidP="001B2CC8">
                        <w:pPr>
                          <w:jc w:val="center"/>
                          <w:rPr>
                            <w:sz w:val="22"/>
                            <w:szCs w:val="22"/>
                          </w:rPr>
                        </w:pPr>
                        <w:r w:rsidRPr="001B2CC8">
                          <w:rPr>
                            <w:sz w:val="22"/>
                            <w:szCs w:val="22"/>
                          </w:rPr>
                          <w:t>-----------</w:t>
                        </w:r>
                      </w:p>
                    </w:txbxContent>
                  </v:textbox>
                </v:rect>
              </w:pict>
            </w:r>
            <w:r>
              <w:rPr>
                <w:noProof/>
                <w:sz w:val="22"/>
                <w:szCs w:val="22"/>
              </w:rPr>
              <w:pict>
                <v:rect id="Rectangle 7" o:spid="_x0000_s1036" style="position:absolute;margin-left:199.6pt;margin-top:12.1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">
                  <v:textbox>
                    <w:txbxContent>
                      <w:p w:rsidR="00BD48B3" w:rsidRPr="001B2CC8" w:rsidRDefault="00BD48B3">
                        <w:pPr>
                          <w:rPr>
                            <w:sz w:val="22"/>
                            <w:szCs w:val="22"/>
                          </w:rPr>
                        </w:pPr>
                        <w:r w:rsidRPr="001B2CC8">
                          <w:rPr>
                            <w:sz w:val="22"/>
                            <w:szCs w:val="22"/>
                          </w:rPr>
                          <w:t>------</w:t>
                        </w:r>
                      </w:p>
                    </w:txbxContent>
                  </v:textbox>
                </v:rect>
              </w:pict>
            </w:r>
          </w:p>
          <w:p w:rsidR="009370F7" w:rsidRPr="005D54BC" w:rsidRDefault="00BE7C71" w:rsidP="00BE7C71">
            <w:pPr>
              <w:rPr>
                <w:sz w:val="22"/>
                <w:szCs w:val="22"/>
              </w:rPr>
            </w:pPr>
            <w:r w:rsidRPr="005D54BC">
              <w:rPr>
                <w:sz w:val="22"/>
                <w:szCs w:val="22"/>
              </w:rPr>
              <w:t xml:space="preserve">     d. C</w:t>
            </w:r>
            <w:r w:rsidR="009370F7" w:rsidRPr="005D54BC">
              <w:rPr>
                <w:sz w:val="22"/>
                <w:szCs w:val="22"/>
              </w:rPr>
              <w:t xml:space="preserve">orrespondence                                                 </w:t>
            </w:r>
            <w:r w:rsidRPr="005D54BC">
              <w:rPr>
                <w:sz w:val="22"/>
                <w:szCs w:val="22"/>
              </w:rPr>
              <w:t xml:space="preserve"> </w:t>
            </w:r>
            <w:r w:rsidR="000E66C7" w:rsidRPr="005D54BC">
              <w:rPr>
                <w:sz w:val="22"/>
                <w:szCs w:val="22"/>
              </w:rPr>
              <w:t xml:space="preserve">   </w:t>
            </w:r>
            <w:r w:rsidR="009370F7" w:rsidRPr="005D54BC">
              <w:rPr>
                <w:sz w:val="22"/>
                <w:szCs w:val="22"/>
              </w:rPr>
              <w:t>What percentage?</w:t>
            </w:r>
          </w:p>
          <w:p w:rsidR="009370F7" w:rsidRPr="005D54BC" w:rsidRDefault="009370F7" w:rsidP="009370F7">
            <w:pPr>
              <w:rPr>
                <w:sz w:val="22"/>
                <w:szCs w:val="22"/>
              </w:rPr>
            </w:pPr>
          </w:p>
          <w:p w:rsidR="009370F7" w:rsidRPr="005D54BC" w:rsidRDefault="009C0CBB" w:rsidP="009370F7">
            <w:pPr>
              <w:rPr>
                <w:sz w:val="22"/>
                <w:szCs w:val="22"/>
              </w:rPr>
            </w:pPr>
            <w:r>
              <w:rPr>
                <w:noProof/>
                <w:sz w:val="22"/>
                <w:szCs w:val="22"/>
              </w:rPr>
              <w:pict>
                <v:rect id="Rectangle 9" o:spid="_x0000_s1037" style="position:absolute;margin-left:353.5pt;margin-top:.35pt;width:41.6pt;height:1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">
                  <v:textbox>
                    <w:txbxContent>
                      <w:p w:rsidR="00BD48B3" w:rsidRPr="001B2CC8" w:rsidRDefault="00BD48B3" w:rsidP="001B2CC8">
                        <w:pPr>
                          <w:jc w:val="center"/>
                          <w:rPr>
                            <w:sz w:val="22"/>
                            <w:szCs w:val="22"/>
                          </w:rPr>
                        </w:pPr>
                        <w:r w:rsidRPr="001B2CC8">
                          <w:rPr>
                            <w:sz w:val="22"/>
                            <w:szCs w:val="22"/>
                          </w:rPr>
                          <w:t>50%</w:t>
                        </w:r>
                      </w:p>
                    </w:txbxContent>
                  </v:textbox>
                </v:rect>
              </w:pict>
            </w:r>
            <w:r>
              <w:rPr>
                <w:noProof/>
                <w:sz w:val="22"/>
                <w:szCs w:val="22"/>
              </w:rPr>
              <w:pict>
                <v:rect id="Rectangle 8" o:spid="_x0000_s1038" style="position:absolute;margin-left:199.6pt;margin-top:.4pt;width:35.75pt;height:23.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">
                  <v:textbox>
                    <w:txbxContent>
                      <w:p w:rsidR="00BD48B3" w:rsidRPr="001B2CC8" w:rsidRDefault="00BD48B3" w:rsidP="001B2CC8">
                        <w:pPr>
                          <w:jc w:val="center"/>
                          <w:rPr>
                            <w:sz w:val="22"/>
                            <w:szCs w:val="22"/>
                          </w:rPr>
                        </w:pPr>
                        <w:r w:rsidRPr="001B2CC8">
                          <w:rPr>
                            <w:sz w:val="22"/>
                            <w:szCs w:val="22"/>
                          </w:rPr>
                          <w:t>Yes</w:t>
                        </w:r>
                      </w:p>
                    </w:txbxContent>
                  </v:textbox>
                </v:rect>
              </w:pict>
            </w:r>
            <w:r w:rsidR="00BE7C71" w:rsidRPr="005D54BC">
              <w:rPr>
                <w:sz w:val="22"/>
                <w:szCs w:val="22"/>
              </w:rPr>
              <w:t xml:space="preserve">     </w:t>
            </w:r>
            <w:r w:rsidR="00FA4675" w:rsidRPr="005D54BC">
              <w:rPr>
                <w:sz w:val="22"/>
                <w:szCs w:val="22"/>
              </w:rPr>
              <w:t>e</w:t>
            </w:r>
            <w:r w:rsidR="00BE7C71" w:rsidRPr="005D54BC">
              <w:rPr>
                <w:sz w:val="22"/>
                <w:szCs w:val="22"/>
              </w:rPr>
              <w:t>.   O</w:t>
            </w:r>
            <w:r w:rsidR="009370F7" w:rsidRPr="005D54BC">
              <w:rPr>
                <w:sz w:val="22"/>
                <w:szCs w:val="22"/>
              </w:rPr>
              <w:t xml:space="preserve">ther                                                                  </w:t>
            </w:r>
            <w:r w:rsidR="000E66C7" w:rsidRPr="005D54BC">
              <w:rPr>
                <w:sz w:val="22"/>
                <w:szCs w:val="22"/>
              </w:rPr>
              <w:t xml:space="preserve">   </w:t>
            </w:r>
            <w:r w:rsidR="009370F7" w:rsidRPr="005D54BC">
              <w:rPr>
                <w:sz w:val="22"/>
                <w:szCs w:val="22"/>
              </w:rPr>
              <w:t>What percentage?</w:t>
            </w:r>
          </w:p>
          <w:p w:rsidR="00A6195D" w:rsidRPr="005D54BC" w:rsidRDefault="00A6195D" w:rsidP="009370F7">
            <w:pPr>
              <w:rPr>
                <w:sz w:val="22"/>
                <w:szCs w:val="22"/>
              </w:rPr>
            </w:pPr>
          </w:p>
          <w:p w:rsidR="00E009A6" w:rsidRPr="005D54BC" w:rsidRDefault="009370F7" w:rsidP="00E009A6">
            <w:pPr>
              <w:rPr>
                <w:sz w:val="22"/>
                <w:szCs w:val="22"/>
              </w:rPr>
            </w:pPr>
            <w:r w:rsidRPr="005D54BC">
              <w:rPr>
                <w:sz w:val="22"/>
                <w:szCs w:val="22"/>
              </w:rPr>
              <w:t>Comments</w:t>
            </w:r>
            <w:r w:rsidR="00A6195D" w:rsidRPr="005D54BC">
              <w:rPr>
                <w:sz w:val="22"/>
                <w:szCs w:val="22"/>
              </w:rPr>
              <w:t>:</w:t>
            </w:r>
            <w:r w:rsidR="00E009A6" w:rsidRPr="005D54BC">
              <w:rPr>
                <w:sz w:val="22"/>
                <w:szCs w:val="22"/>
              </w:rPr>
              <w:t xml:space="preserve"> </w:t>
            </w:r>
          </w:p>
          <w:p w:rsidR="001C35EE" w:rsidRPr="00BC18D9" w:rsidRDefault="00D1523F" w:rsidP="00BC18D9">
            <w:pPr>
              <w:jc w:val="both"/>
              <w:rPr>
                <w:color w:val="000000" w:themeColor="text1"/>
                <w:sz w:val="22"/>
                <w:szCs w:val="22"/>
              </w:rPr>
            </w:pPr>
            <w:r w:rsidRPr="00BC18D9">
              <w:rPr>
                <w:b/>
                <w:bCs/>
                <w:color w:val="000000" w:themeColor="text1"/>
                <w:sz w:val="22"/>
                <w:szCs w:val="22"/>
              </w:rPr>
              <w:t xml:space="preserve">b. </w:t>
            </w:r>
            <w:r w:rsidR="008A4F8C" w:rsidRPr="00BC18D9">
              <w:rPr>
                <w:b/>
                <w:bCs/>
                <w:color w:val="000000" w:themeColor="text1"/>
                <w:sz w:val="22"/>
                <w:szCs w:val="22"/>
              </w:rPr>
              <w:t>Blended</w:t>
            </w:r>
            <w:r w:rsidR="00E009A6" w:rsidRPr="00BC18D9">
              <w:rPr>
                <w:color w:val="000000" w:themeColor="text1"/>
                <w:sz w:val="22"/>
                <w:szCs w:val="22"/>
              </w:rPr>
              <w:t xml:space="preserve">: </w:t>
            </w:r>
            <w:r w:rsidR="00BC18D9" w:rsidRPr="00BC18D9">
              <w:rPr>
                <w:color w:val="000000" w:themeColor="text1"/>
                <w:sz w:val="22"/>
                <w:szCs w:val="22"/>
              </w:rPr>
              <w:t>U</w:t>
            </w:r>
            <w:r w:rsidR="002426D2" w:rsidRPr="00BC18D9">
              <w:rPr>
                <w:color w:val="000000" w:themeColor="text1"/>
                <w:sz w:val="22"/>
                <w:szCs w:val="22"/>
              </w:rPr>
              <w:t xml:space="preserve">ploading the lectures to the </w:t>
            </w:r>
            <w:r w:rsidR="001C35EE" w:rsidRPr="00BC18D9">
              <w:rPr>
                <w:color w:val="000000" w:themeColor="text1"/>
                <w:sz w:val="22"/>
                <w:szCs w:val="22"/>
              </w:rPr>
              <w:t>university E-learning website.</w:t>
            </w:r>
          </w:p>
          <w:p w:rsidR="009370F7" w:rsidRPr="005D54BC" w:rsidRDefault="00D1523F" w:rsidP="00555581">
            <w:pPr>
              <w:jc w:val="both"/>
              <w:rPr>
                <w:sz w:val="22"/>
                <w:szCs w:val="22"/>
              </w:rPr>
            </w:pPr>
            <w:r>
              <w:rPr>
                <w:b/>
                <w:bCs/>
                <w:sz w:val="22"/>
                <w:szCs w:val="22"/>
              </w:rPr>
              <w:t xml:space="preserve">e. </w:t>
            </w:r>
            <w:r w:rsidR="008A4F8C" w:rsidRPr="005D54BC">
              <w:rPr>
                <w:b/>
                <w:bCs/>
                <w:sz w:val="22"/>
                <w:szCs w:val="22"/>
              </w:rPr>
              <w:t xml:space="preserve">Others: </w:t>
            </w:r>
            <w:proofErr w:type="gramStart"/>
            <w:r w:rsidR="000C16DD" w:rsidRPr="005D54BC">
              <w:rPr>
                <w:sz w:val="22"/>
                <w:szCs w:val="22"/>
              </w:rPr>
              <w:t xml:space="preserve">Tutorial </w:t>
            </w:r>
            <w:r w:rsidR="00555581">
              <w:rPr>
                <w:sz w:val="22"/>
                <w:szCs w:val="22"/>
              </w:rPr>
              <w:t xml:space="preserve"> sessions</w:t>
            </w:r>
            <w:proofErr w:type="gramEnd"/>
            <w:r w:rsidR="00555581">
              <w:rPr>
                <w:sz w:val="22"/>
                <w:szCs w:val="22"/>
              </w:rPr>
              <w:t xml:space="preserve"> to supervis</w:t>
            </w:r>
            <w:r w:rsidR="001C35EE">
              <w:rPr>
                <w:sz w:val="22"/>
                <w:szCs w:val="22"/>
              </w:rPr>
              <w:t xml:space="preserve">e and advise the students during the course of their research. </w:t>
            </w:r>
            <w:r w:rsidR="00813CBD" w:rsidRPr="005D54BC">
              <w:rPr>
                <w:sz w:val="22"/>
                <w:szCs w:val="22"/>
              </w:rPr>
              <w:t xml:space="preserve"> </w:t>
            </w:r>
          </w:p>
        </w:tc>
      </w:tr>
    </w:tbl>
    <w:p w:rsidR="00AA4643" w:rsidRDefault="00AA4643" w:rsidP="001C07E8">
      <w:pPr>
        <w:rPr>
          <w:b/>
          <w:bCs/>
          <w:sz w:val="22"/>
          <w:szCs w:val="22"/>
        </w:rPr>
      </w:pPr>
    </w:p>
    <w:p w:rsidR="004E17A4" w:rsidRPr="005D54BC" w:rsidRDefault="004E17A4" w:rsidP="001C07E8">
      <w:pPr>
        <w:rPr>
          <w:sz w:val="22"/>
          <w:szCs w:val="22"/>
        </w:rPr>
      </w:pPr>
      <w:r w:rsidRPr="005D54BC">
        <w:rPr>
          <w:b/>
          <w:bCs/>
          <w:sz w:val="22"/>
          <w:szCs w:val="22"/>
        </w:rPr>
        <w:t xml:space="preserve">B  Objectives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0042D1" w:rsidRPr="005D54BC" w:rsidTr="00AA4643">
        <w:trPr>
          <w:cantSplit/>
          <w:trHeight w:val="1801"/>
        </w:trPr>
        <w:tc>
          <w:tcPr>
            <w:tcW w:w="9450" w:type="dxa"/>
          </w:tcPr>
          <w:p w:rsidR="000042D1" w:rsidRPr="005D54BC" w:rsidRDefault="000042D1" w:rsidP="00341652">
            <w:pPr>
              <w:spacing w:before="100" w:beforeAutospacing="1" w:after="100" w:afterAutospacing="1"/>
              <w:outlineLvl w:val="6"/>
              <w:rPr>
                <w:b/>
                <w:bCs/>
                <w:color w:val="000000"/>
                <w:sz w:val="22"/>
                <w:szCs w:val="22"/>
              </w:rPr>
            </w:pPr>
            <w:r w:rsidRPr="005D54BC">
              <w:rPr>
                <w:b/>
                <w:bCs/>
                <w:color w:val="000000"/>
                <w:sz w:val="22"/>
                <w:szCs w:val="22"/>
                <w:lang w:val="en-AU"/>
              </w:rPr>
              <w:t>1.  Aims</w:t>
            </w:r>
            <w:r w:rsidRPr="005D54BC">
              <w:rPr>
                <w:b/>
                <w:bCs/>
                <w:color w:val="000000"/>
                <w:sz w:val="22"/>
                <w:szCs w:val="22"/>
              </w:rPr>
              <w:t xml:space="preserve"> of the course :</w:t>
            </w:r>
          </w:p>
          <w:p w:rsidR="00CB5330" w:rsidRPr="005D54BC" w:rsidRDefault="000042D1" w:rsidP="00BD48B3">
            <w:pPr>
              <w:spacing w:before="100" w:beforeAutospacing="1" w:after="100" w:afterAutospacing="1"/>
              <w:jc w:val="both"/>
              <w:outlineLvl w:val="6"/>
              <w:rPr>
                <w:color w:val="000000"/>
                <w:sz w:val="22"/>
                <w:szCs w:val="22"/>
              </w:rPr>
            </w:pPr>
            <w:r w:rsidRPr="005D54BC">
              <w:rPr>
                <w:color w:val="000000"/>
                <w:sz w:val="22"/>
                <w:szCs w:val="22"/>
              </w:rPr>
              <w:t xml:space="preserve">The course is based on a small research project involving </w:t>
            </w:r>
            <w:r w:rsidR="00BD48B3">
              <w:rPr>
                <w:color w:val="000000"/>
                <w:sz w:val="22"/>
                <w:szCs w:val="22"/>
              </w:rPr>
              <w:t xml:space="preserve">two semesters </w:t>
            </w:r>
            <w:r w:rsidRPr="005D54BC">
              <w:rPr>
                <w:color w:val="000000"/>
                <w:sz w:val="22"/>
                <w:szCs w:val="22"/>
              </w:rPr>
              <w:t xml:space="preserve">of research work. The aim is to conduct an </w:t>
            </w:r>
            <w:r w:rsidR="001C35EE">
              <w:rPr>
                <w:color w:val="000000"/>
                <w:sz w:val="22"/>
                <w:szCs w:val="22"/>
              </w:rPr>
              <w:t xml:space="preserve">academic research </w:t>
            </w:r>
            <w:r w:rsidR="0097548E">
              <w:rPr>
                <w:color w:val="000000"/>
                <w:sz w:val="22"/>
                <w:szCs w:val="22"/>
              </w:rPr>
              <w:t xml:space="preserve">in </w:t>
            </w:r>
            <w:r w:rsidR="0097548E" w:rsidRPr="001F677A">
              <w:rPr>
                <w:color w:val="000000"/>
                <w:sz w:val="22"/>
                <w:szCs w:val="22"/>
              </w:rPr>
              <w:t>a group of four</w:t>
            </w:r>
            <w:r w:rsidR="0097548E">
              <w:rPr>
                <w:color w:val="000000"/>
                <w:sz w:val="22"/>
                <w:szCs w:val="22"/>
              </w:rPr>
              <w:t xml:space="preserve"> or </w:t>
            </w:r>
            <w:r w:rsidR="001C35EE">
              <w:rPr>
                <w:color w:val="000000"/>
                <w:sz w:val="22"/>
                <w:szCs w:val="22"/>
              </w:rPr>
              <w:t>independently</w:t>
            </w:r>
            <w:r w:rsidRPr="005D54BC">
              <w:rPr>
                <w:color w:val="000000"/>
                <w:sz w:val="22"/>
                <w:szCs w:val="22"/>
              </w:rPr>
              <w:t>. The project gives students the opportunity to</w:t>
            </w:r>
            <w:r w:rsidR="001C35EE">
              <w:rPr>
                <w:color w:val="000000"/>
                <w:sz w:val="22"/>
                <w:szCs w:val="22"/>
              </w:rPr>
              <w:t xml:space="preserve"> apply the basic research skills gained throughout the research courses given during his study years. The course will improve their </w:t>
            </w:r>
            <w:proofErr w:type="spellStart"/>
            <w:r w:rsidR="001C35EE">
              <w:rPr>
                <w:color w:val="000000"/>
                <w:sz w:val="22"/>
                <w:szCs w:val="22"/>
              </w:rPr>
              <w:t>rearch</w:t>
            </w:r>
            <w:proofErr w:type="spellEnd"/>
            <w:r w:rsidR="001C35EE">
              <w:rPr>
                <w:color w:val="000000"/>
                <w:sz w:val="22"/>
                <w:szCs w:val="22"/>
              </w:rPr>
              <w:t xml:space="preserve"> skills in the dental science and motivate them for further research based practical life.</w:t>
            </w:r>
          </w:p>
        </w:tc>
      </w:tr>
      <w:tr w:rsidR="000042D1" w:rsidRPr="005D54BC" w:rsidTr="00A6195D">
        <w:tc>
          <w:tcPr>
            <w:tcW w:w="9450" w:type="dxa"/>
          </w:tcPr>
          <w:p w:rsidR="000042D1" w:rsidRPr="00CB5330" w:rsidRDefault="000042D1" w:rsidP="00CB5330">
            <w:pPr>
              <w:pStyle w:val="ListParagraph"/>
              <w:numPr>
                <w:ilvl w:val="0"/>
                <w:numId w:val="1"/>
              </w:numPr>
              <w:tabs>
                <w:tab w:val="right" w:pos="318"/>
              </w:tabs>
              <w:ind w:left="176" w:hanging="142"/>
              <w:rPr>
                <w:sz w:val="22"/>
                <w:szCs w:val="22"/>
              </w:rPr>
            </w:pPr>
            <w:r w:rsidRPr="00CB5330">
              <w:rPr>
                <w:sz w:val="22"/>
                <w:szCs w:val="22"/>
              </w:rPr>
              <w:t xml:space="preserve">Briefly describe any plans for developing and improving the course that are being implemented.  </w:t>
            </w:r>
          </w:p>
          <w:p w:rsidR="000042D1" w:rsidRPr="005D54BC" w:rsidRDefault="000042D1" w:rsidP="005E5772">
            <w:pPr>
              <w:pStyle w:val="ListParagraph"/>
              <w:rPr>
                <w:b/>
                <w:bCs/>
                <w:sz w:val="22"/>
                <w:szCs w:val="22"/>
                <w:u w:val="single"/>
              </w:rPr>
            </w:pPr>
          </w:p>
          <w:p w:rsidR="00AA4643" w:rsidRPr="00555581" w:rsidRDefault="000042D1" w:rsidP="00AA4643">
            <w:pPr>
              <w:pStyle w:val="Default"/>
              <w:numPr>
                <w:ilvl w:val="1"/>
                <w:numId w:val="37"/>
              </w:numPr>
              <w:spacing w:line="276" w:lineRule="auto"/>
              <w:rPr>
                <w:color w:val="auto"/>
                <w:sz w:val="22"/>
                <w:szCs w:val="22"/>
              </w:rPr>
            </w:pPr>
            <w:r w:rsidRPr="00555581">
              <w:rPr>
                <w:color w:val="auto"/>
                <w:sz w:val="22"/>
                <w:szCs w:val="22"/>
              </w:rPr>
              <w:t>Focusing more on electronic learning through using King Abdullah Digital Library.</w:t>
            </w:r>
          </w:p>
          <w:p w:rsidR="00AA4643" w:rsidRPr="00555581" w:rsidRDefault="008A4F8C" w:rsidP="00AA4643">
            <w:pPr>
              <w:pStyle w:val="Default"/>
              <w:spacing w:line="276" w:lineRule="auto"/>
              <w:rPr>
                <w:color w:val="auto"/>
                <w:sz w:val="22"/>
                <w:szCs w:val="22"/>
              </w:rPr>
            </w:pPr>
            <w:r w:rsidRPr="00555581">
              <w:rPr>
                <w:color w:val="auto"/>
                <w:sz w:val="22"/>
                <w:szCs w:val="22"/>
              </w:rPr>
              <w:t xml:space="preserve">1.2. </w:t>
            </w:r>
            <w:r w:rsidR="000042D1" w:rsidRPr="00555581">
              <w:rPr>
                <w:color w:val="auto"/>
                <w:sz w:val="22"/>
                <w:szCs w:val="22"/>
              </w:rPr>
              <w:t>Implementing interactive lectures &amp; increasing the time for discussion with students.</w:t>
            </w:r>
          </w:p>
          <w:p w:rsidR="00F4221B" w:rsidRPr="0037152F" w:rsidRDefault="00F4221B" w:rsidP="00555581">
            <w:pPr>
              <w:pStyle w:val="Default"/>
              <w:spacing w:line="276" w:lineRule="auto"/>
              <w:rPr>
                <w:sz w:val="22"/>
                <w:szCs w:val="22"/>
              </w:rPr>
            </w:pPr>
          </w:p>
        </w:tc>
      </w:tr>
    </w:tbl>
    <w:p w:rsidR="004E17A4" w:rsidRPr="005D54BC" w:rsidRDefault="004E17A4" w:rsidP="004E17A4">
      <w:pPr>
        <w:rPr>
          <w:b/>
          <w:bCs/>
          <w:sz w:val="22"/>
          <w:szCs w:val="22"/>
        </w:rPr>
      </w:pPr>
      <w:r w:rsidRPr="005D54BC">
        <w:rPr>
          <w:b/>
          <w:bCs/>
          <w:sz w:val="22"/>
          <w:szCs w:val="22"/>
        </w:rPr>
        <w:lastRenderedPageBreak/>
        <w:t>C.  Course Description (Note:  General description in the form to be used for the Bulletin or handbook should be attached)</w:t>
      </w:r>
    </w:p>
    <w:p w:rsidR="004E17A4" w:rsidRPr="005D54BC"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1167"/>
        <w:gridCol w:w="1620"/>
      </w:tblGrid>
      <w:tr w:rsidR="001C35EE" w:rsidRPr="001C35EE" w:rsidTr="00A51C5E">
        <w:tc>
          <w:tcPr>
            <w:tcW w:w="9450" w:type="dxa"/>
            <w:gridSpan w:val="3"/>
          </w:tcPr>
          <w:p w:rsidR="004E17A4" w:rsidRPr="005F2606" w:rsidRDefault="004E17A4" w:rsidP="008D6EF7">
            <w:pPr>
              <w:rPr>
                <w:sz w:val="22"/>
                <w:szCs w:val="22"/>
              </w:rPr>
            </w:pPr>
            <w:r w:rsidRPr="005F2606">
              <w:rPr>
                <w:sz w:val="22"/>
                <w:szCs w:val="22"/>
              </w:rPr>
              <w:t>1</w:t>
            </w:r>
            <w:r w:rsidR="00A51C5E" w:rsidRPr="005F2606">
              <w:rPr>
                <w:sz w:val="22"/>
                <w:szCs w:val="22"/>
              </w:rPr>
              <w:t>.</w:t>
            </w:r>
            <w:r w:rsidRPr="005F2606">
              <w:rPr>
                <w:sz w:val="22"/>
                <w:szCs w:val="22"/>
              </w:rPr>
              <w:t xml:space="preserve"> Topics to be Covered </w:t>
            </w:r>
          </w:p>
          <w:p w:rsidR="004E17A4" w:rsidRPr="005F2606" w:rsidRDefault="004E17A4" w:rsidP="008D6EF7">
            <w:pPr>
              <w:rPr>
                <w:sz w:val="22"/>
                <w:szCs w:val="22"/>
              </w:rPr>
            </w:pPr>
          </w:p>
        </w:tc>
      </w:tr>
      <w:tr w:rsidR="001C35EE" w:rsidRPr="001C35EE" w:rsidTr="00D8691E">
        <w:trPr>
          <w:cantSplit/>
        </w:trPr>
        <w:tc>
          <w:tcPr>
            <w:tcW w:w="6663" w:type="dxa"/>
          </w:tcPr>
          <w:p w:rsidR="004E17A4" w:rsidRPr="005F2606" w:rsidRDefault="004E17A4" w:rsidP="008D6EF7">
            <w:pPr>
              <w:rPr>
                <w:sz w:val="22"/>
                <w:szCs w:val="22"/>
              </w:rPr>
            </w:pPr>
            <w:r w:rsidRPr="005F2606">
              <w:rPr>
                <w:sz w:val="22"/>
                <w:szCs w:val="22"/>
              </w:rPr>
              <w:t>List of Topics</w:t>
            </w:r>
          </w:p>
        </w:tc>
        <w:tc>
          <w:tcPr>
            <w:tcW w:w="1167" w:type="dxa"/>
          </w:tcPr>
          <w:p w:rsidR="004E17A4" w:rsidRPr="005F2606" w:rsidRDefault="004E17A4" w:rsidP="008D6EF7">
            <w:pPr>
              <w:rPr>
                <w:sz w:val="22"/>
                <w:szCs w:val="22"/>
              </w:rPr>
            </w:pPr>
            <w:r w:rsidRPr="005F2606">
              <w:rPr>
                <w:sz w:val="22"/>
                <w:szCs w:val="22"/>
              </w:rPr>
              <w:t>No</w:t>
            </w:r>
            <w:r w:rsidR="00A51C5E" w:rsidRPr="005F2606">
              <w:rPr>
                <w:sz w:val="22"/>
                <w:szCs w:val="22"/>
              </w:rPr>
              <w:t>.</w:t>
            </w:r>
            <w:r w:rsidRPr="005F2606">
              <w:rPr>
                <w:sz w:val="22"/>
                <w:szCs w:val="22"/>
              </w:rPr>
              <w:t xml:space="preserve"> of</w:t>
            </w:r>
          </w:p>
          <w:p w:rsidR="004E17A4" w:rsidRPr="005F2606" w:rsidRDefault="004E17A4" w:rsidP="008D6EF7">
            <w:pPr>
              <w:rPr>
                <w:sz w:val="22"/>
                <w:szCs w:val="22"/>
              </w:rPr>
            </w:pPr>
            <w:r w:rsidRPr="005F2606">
              <w:rPr>
                <w:sz w:val="22"/>
                <w:szCs w:val="22"/>
              </w:rPr>
              <w:t>Weeks</w:t>
            </w:r>
          </w:p>
        </w:tc>
        <w:tc>
          <w:tcPr>
            <w:tcW w:w="1620" w:type="dxa"/>
          </w:tcPr>
          <w:p w:rsidR="004E17A4" w:rsidRPr="005F2606" w:rsidRDefault="00BE7C71" w:rsidP="008D6EF7">
            <w:pPr>
              <w:rPr>
                <w:sz w:val="22"/>
                <w:szCs w:val="22"/>
              </w:rPr>
            </w:pPr>
            <w:r w:rsidRPr="005F2606">
              <w:rPr>
                <w:sz w:val="22"/>
                <w:szCs w:val="22"/>
              </w:rPr>
              <w:t>Contact H</w:t>
            </w:r>
            <w:r w:rsidR="004E17A4" w:rsidRPr="005F2606">
              <w:rPr>
                <w:sz w:val="22"/>
                <w:szCs w:val="22"/>
              </w:rPr>
              <w:t>ours</w:t>
            </w:r>
          </w:p>
        </w:tc>
      </w:tr>
      <w:tr w:rsidR="00F8525B" w:rsidRPr="001C35EE" w:rsidTr="00D8691E">
        <w:trPr>
          <w:cantSplit/>
        </w:trPr>
        <w:tc>
          <w:tcPr>
            <w:tcW w:w="6663" w:type="dxa"/>
          </w:tcPr>
          <w:p w:rsidR="00F8525B" w:rsidRPr="005F2606" w:rsidRDefault="00F8525B" w:rsidP="00F8525B">
            <w:pPr>
              <w:pStyle w:val="ListParagraph"/>
              <w:numPr>
                <w:ilvl w:val="0"/>
                <w:numId w:val="19"/>
              </w:numPr>
              <w:spacing w:line="360" w:lineRule="auto"/>
              <w:ind w:left="318" w:right="720" w:hanging="284"/>
              <w:rPr>
                <w:sz w:val="22"/>
                <w:szCs w:val="22"/>
              </w:rPr>
            </w:pPr>
            <w:r w:rsidRPr="005F2606">
              <w:rPr>
                <w:sz w:val="22"/>
                <w:szCs w:val="22"/>
              </w:rPr>
              <w:t>Introduction to Research (L)</w:t>
            </w:r>
          </w:p>
        </w:tc>
        <w:tc>
          <w:tcPr>
            <w:tcW w:w="1167" w:type="dxa"/>
          </w:tcPr>
          <w:p w:rsidR="00F8525B" w:rsidRPr="005F2606" w:rsidRDefault="00F8525B" w:rsidP="0036321F">
            <w:pPr>
              <w:jc w:val="center"/>
              <w:rPr>
                <w:sz w:val="22"/>
                <w:szCs w:val="22"/>
              </w:rPr>
            </w:pPr>
            <w:r w:rsidRPr="005F2606">
              <w:rPr>
                <w:sz w:val="22"/>
                <w:szCs w:val="22"/>
              </w:rPr>
              <w:t>2 weeks</w:t>
            </w:r>
          </w:p>
        </w:tc>
        <w:tc>
          <w:tcPr>
            <w:tcW w:w="1620" w:type="dxa"/>
          </w:tcPr>
          <w:p w:rsidR="00F8525B" w:rsidRPr="005F2606" w:rsidRDefault="00F8525B" w:rsidP="0036321F">
            <w:pPr>
              <w:jc w:val="center"/>
              <w:rPr>
                <w:sz w:val="22"/>
                <w:szCs w:val="22"/>
              </w:rPr>
            </w:pPr>
            <w:r w:rsidRPr="005F2606">
              <w:rPr>
                <w:sz w:val="22"/>
                <w:szCs w:val="22"/>
              </w:rPr>
              <w:t>8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Research topics choice</w:t>
            </w:r>
            <w:r>
              <w:rPr>
                <w:sz w:val="22"/>
                <w:szCs w:val="22"/>
              </w:rPr>
              <w:t xml:space="preserve"> &amp; funding </w:t>
            </w:r>
            <w:r w:rsidRPr="005F2606">
              <w:rPr>
                <w:sz w:val="22"/>
                <w:szCs w:val="22"/>
              </w:rPr>
              <w:t xml:space="preserve">(L)   </w:t>
            </w:r>
          </w:p>
        </w:tc>
        <w:tc>
          <w:tcPr>
            <w:tcW w:w="1167" w:type="dxa"/>
          </w:tcPr>
          <w:p w:rsidR="00F8525B" w:rsidRPr="005F2606" w:rsidRDefault="00F8525B" w:rsidP="0036321F">
            <w:pPr>
              <w:jc w:val="center"/>
              <w:rPr>
                <w:sz w:val="22"/>
                <w:szCs w:val="22"/>
              </w:rPr>
            </w:pPr>
            <w:r w:rsidRPr="005F2606">
              <w:rPr>
                <w:sz w:val="22"/>
                <w:szCs w:val="22"/>
              </w:rPr>
              <w:t>4 weeks</w:t>
            </w:r>
          </w:p>
        </w:tc>
        <w:tc>
          <w:tcPr>
            <w:tcW w:w="1620" w:type="dxa"/>
          </w:tcPr>
          <w:p w:rsidR="00F8525B" w:rsidRPr="005F2606" w:rsidRDefault="00F8525B" w:rsidP="0036321F">
            <w:pPr>
              <w:jc w:val="center"/>
              <w:rPr>
                <w:sz w:val="22"/>
                <w:szCs w:val="22"/>
              </w:rPr>
            </w:pPr>
            <w:r w:rsidRPr="005F2606">
              <w:rPr>
                <w:sz w:val="22"/>
                <w:szCs w:val="22"/>
              </w:rPr>
              <w:t>16 hrs.</w:t>
            </w:r>
          </w:p>
        </w:tc>
      </w:tr>
      <w:tr w:rsidR="00F8525B" w:rsidRPr="001C35EE" w:rsidTr="00342469">
        <w:trPr>
          <w:cantSplit/>
          <w:trHeight w:val="387"/>
        </w:trPr>
        <w:tc>
          <w:tcPr>
            <w:tcW w:w="6663" w:type="dxa"/>
          </w:tcPr>
          <w:p w:rsidR="00F8525B" w:rsidRPr="005F2606" w:rsidRDefault="00F8525B" w:rsidP="00F8525B">
            <w:pPr>
              <w:pStyle w:val="ListParagraph"/>
              <w:numPr>
                <w:ilvl w:val="0"/>
                <w:numId w:val="19"/>
              </w:numPr>
              <w:spacing w:line="360" w:lineRule="auto"/>
              <w:ind w:left="318" w:right="720" w:hanging="284"/>
              <w:rPr>
                <w:sz w:val="22"/>
                <w:szCs w:val="22"/>
              </w:rPr>
            </w:pPr>
            <w:r w:rsidRPr="005F2606">
              <w:rPr>
                <w:sz w:val="22"/>
                <w:szCs w:val="22"/>
              </w:rPr>
              <w:t>Describing student logbook &amp; official logbook (L)</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342469">
        <w:trPr>
          <w:cantSplit/>
          <w:trHeight w:val="387"/>
        </w:trPr>
        <w:tc>
          <w:tcPr>
            <w:tcW w:w="6663" w:type="dxa"/>
          </w:tcPr>
          <w:p w:rsidR="00F8525B" w:rsidRPr="005F2606" w:rsidRDefault="00F8525B" w:rsidP="00F8525B">
            <w:pPr>
              <w:pStyle w:val="ListParagraph"/>
              <w:numPr>
                <w:ilvl w:val="0"/>
                <w:numId w:val="19"/>
              </w:numPr>
              <w:autoSpaceDE w:val="0"/>
              <w:autoSpaceDN w:val="0"/>
              <w:adjustRightInd w:val="0"/>
              <w:ind w:left="318" w:right="175" w:hanging="284"/>
              <w:rPr>
                <w:sz w:val="22"/>
                <w:szCs w:val="22"/>
              </w:rPr>
            </w:pPr>
            <w:r w:rsidRPr="005F2606">
              <w:rPr>
                <w:sz w:val="22"/>
                <w:szCs w:val="22"/>
              </w:rPr>
              <w:t>Research ethics and Applying for ethical approval, laboratory &amp; clinical permission (L)</w:t>
            </w:r>
          </w:p>
        </w:tc>
        <w:tc>
          <w:tcPr>
            <w:tcW w:w="1167" w:type="dxa"/>
          </w:tcPr>
          <w:p w:rsidR="00F8525B" w:rsidRPr="005F2606" w:rsidRDefault="00F8525B" w:rsidP="0036321F">
            <w:pPr>
              <w:jc w:val="center"/>
              <w:rPr>
                <w:sz w:val="22"/>
                <w:szCs w:val="22"/>
              </w:rPr>
            </w:pPr>
            <w:r w:rsidRPr="005F2606">
              <w:rPr>
                <w:sz w:val="22"/>
                <w:szCs w:val="22"/>
              </w:rPr>
              <w:t>2 weeks</w:t>
            </w:r>
          </w:p>
        </w:tc>
        <w:tc>
          <w:tcPr>
            <w:tcW w:w="1620" w:type="dxa"/>
          </w:tcPr>
          <w:p w:rsidR="00F8525B" w:rsidRPr="005F2606" w:rsidRDefault="00F8525B" w:rsidP="0036321F">
            <w:pPr>
              <w:jc w:val="center"/>
              <w:rPr>
                <w:sz w:val="22"/>
                <w:szCs w:val="22"/>
              </w:rPr>
            </w:pPr>
            <w:r w:rsidRPr="005F2606">
              <w:rPr>
                <w:sz w:val="22"/>
                <w:szCs w:val="22"/>
              </w:rPr>
              <w:t>8 hrs.</w:t>
            </w:r>
          </w:p>
        </w:tc>
      </w:tr>
      <w:tr w:rsidR="00F8525B" w:rsidRPr="001C35EE" w:rsidTr="00342469">
        <w:trPr>
          <w:cantSplit/>
          <w:trHeight w:val="387"/>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Introduction to the online site (L)</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Designing a protocol (L)</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986EE3">
              <w:rPr>
                <w:sz w:val="22"/>
                <w:szCs w:val="22"/>
              </w:rPr>
              <w:t>Biostatistics Course Revision</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Pr>
                <w:sz w:val="22"/>
                <w:szCs w:val="22"/>
              </w:rPr>
              <w:t>4</w:t>
            </w:r>
            <w:r w:rsidRPr="005F2606">
              <w:rPr>
                <w:sz w:val="22"/>
                <w:szCs w:val="22"/>
              </w:rPr>
              <w:t xml:space="preserve">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References, plagiarism &amp; grammar (L)</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autoSpaceDE w:val="0"/>
              <w:autoSpaceDN w:val="0"/>
              <w:adjustRightInd w:val="0"/>
              <w:ind w:left="318" w:right="175" w:hanging="284"/>
              <w:rPr>
                <w:sz w:val="22"/>
                <w:szCs w:val="22"/>
              </w:rPr>
            </w:pPr>
            <w:r w:rsidRPr="005F2606">
              <w:rPr>
                <w:sz w:val="22"/>
                <w:szCs w:val="22"/>
              </w:rPr>
              <w:t xml:space="preserve">How to present the final </w:t>
            </w:r>
            <w:r>
              <w:rPr>
                <w:sz w:val="22"/>
                <w:szCs w:val="22"/>
              </w:rPr>
              <w:t>article</w:t>
            </w:r>
            <w:r w:rsidRPr="005F2606">
              <w:rPr>
                <w:sz w:val="22"/>
                <w:szCs w:val="22"/>
              </w:rPr>
              <w:t>(L)</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autoSpaceDE w:val="0"/>
              <w:autoSpaceDN w:val="0"/>
              <w:adjustRightInd w:val="0"/>
              <w:ind w:left="318" w:right="175" w:hanging="284"/>
              <w:rPr>
                <w:sz w:val="22"/>
                <w:szCs w:val="22"/>
              </w:rPr>
            </w:pPr>
            <w:r w:rsidRPr="005F2606">
              <w:rPr>
                <w:sz w:val="22"/>
                <w:szCs w:val="22"/>
              </w:rPr>
              <w:t>Research progress discussion</w:t>
            </w:r>
          </w:p>
        </w:tc>
        <w:tc>
          <w:tcPr>
            <w:tcW w:w="1167" w:type="dxa"/>
          </w:tcPr>
          <w:p w:rsidR="00F8525B" w:rsidRPr="005F2606" w:rsidRDefault="00F8525B" w:rsidP="0036321F">
            <w:pPr>
              <w:jc w:val="center"/>
              <w:rPr>
                <w:sz w:val="22"/>
                <w:szCs w:val="22"/>
              </w:rPr>
            </w:pPr>
            <w:r w:rsidRPr="005F2606">
              <w:rPr>
                <w:sz w:val="22"/>
                <w:szCs w:val="22"/>
              </w:rPr>
              <w:t>4weeks</w:t>
            </w:r>
          </w:p>
        </w:tc>
        <w:tc>
          <w:tcPr>
            <w:tcW w:w="1620" w:type="dxa"/>
          </w:tcPr>
          <w:p w:rsidR="00F8525B" w:rsidRPr="005F2606" w:rsidRDefault="00F8525B" w:rsidP="0036321F">
            <w:pPr>
              <w:jc w:val="center"/>
              <w:rPr>
                <w:sz w:val="22"/>
                <w:szCs w:val="22"/>
              </w:rPr>
            </w:pPr>
            <w:r w:rsidRPr="005F2606">
              <w:rPr>
                <w:sz w:val="22"/>
                <w:szCs w:val="22"/>
              </w:rPr>
              <w:t>16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Annual research day presentations preparation</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Research problems faced discussions</w:t>
            </w:r>
          </w:p>
        </w:tc>
        <w:tc>
          <w:tcPr>
            <w:tcW w:w="1167" w:type="dxa"/>
          </w:tcPr>
          <w:p w:rsidR="00F8525B" w:rsidRPr="005F2606" w:rsidRDefault="00F8525B" w:rsidP="0036321F">
            <w:pPr>
              <w:jc w:val="center"/>
              <w:rPr>
                <w:sz w:val="22"/>
                <w:szCs w:val="22"/>
              </w:rPr>
            </w:pPr>
            <w:r w:rsidRPr="005F2606">
              <w:rPr>
                <w:sz w:val="22"/>
                <w:szCs w:val="22"/>
              </w:rPr>
              <w:t>4 weeks</w:t>
            </w:r>
          </w:p>
        </w:tc>
        <w:tc>
          <w:tcPr>
            <w:tcW w:w="1620" w:type="dxa"/>
          </w:tcPr>
          <w:p w:rsidR="00F8525B" w:rsidRPr="005F2606" w:rsidRDefault="00F8525B" w:rsidP="0036321F">
            <w:pPr>
              <w:jc w:val="center"/>
              <w:rPr>
                <w:sz w:val="22"/>
                <w:szCs w:val="22"/>
              </w:rPr>
            </w:pPr>
            <w:r w:rsidRPr="005F2606">
              <w:rPr>
                <w:sz w:val="22"/>
                <w:szCs w:val="22"/>
              </w:rPr>
              <w:t>16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Presentation of Results</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318" w:hanging="284"/>
              <w:rPr>
                <w:sz w:val="22"/>
                <w:szCs w:val="22"/>
              </w:rPr>
            </w:pPr>
            <w:r w:rsidRPr="005F2606">
              <w:rPr>
                <w:sz w:val="22"/>
                <w:szCs w:val="22"/>
              </w:rPr>
              <w:t>Interpretation of Results</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459" w:hanging="425"/>
              <w:rPr>
                <w:sz w:val="22"/>
                <w:szCs w:val="22"/>
              </w:rPr>
            </w:pPr>
            <w:r w:rsidRPr="005F2606">
              <w:rPr>
                <w:sz w:val="22"/>
                <w:szCs w:val="22"/>
              </w:rPr>
              <w:t>Discussions and Conclusions</w:t>
            </w:r>
          </w:p>
        </w:tc>
        <w:tc>
          <w:tcPr>
            <w:tcW w:w="1167" w:type="dxa"/>
          </w:tcPr>
          <w:p w:rsidR="00F8525B" w:rsidRPr="005F2606" w:rsidRDefault="00F8525B" w:rsidP="0036321F">
            <w:pPr>
              <w:jc w:val="center"/>
              <w:rPr>
                <w:sz w:val="22"/>
                <w:szCs w:val="22"/>
              </w:rPr>
            </w:pPr>
            <w:r w:rsidRPr="005F2606">
              <w:rPr>
                <w:sz w:val="22"/>
                <w:szCs w:val="22"/>
              </w:rPr>
              <w:t>1 week</w:t>
            </w:r>
          </w:p>
        </w:tc>
        <w:tc>
          <w:tcPr>
            <w:tcW w:w="1620" w:type="dxa"/>
          </w:tcPr>
          <w:p w:rsidR="00F8525B" w:rsidRPr="005F2606" w:rsidRDefault="00F8525B" w:rsidP="0036321F">
            <w:pPr>
              <w:jc w:val="center"/>
              <w:rPr>
                <w:sz w:val="22"/>
                <w:szCs w:val="22"/>
              </w:rPr>
            </w:pPr>
            <w:r w:rsidRPr="005F2606">
              <w:rPr>
                <w:sz w:val="22"/>
                <w:szCs w:val="22"/>
              </w:rPr>
              <w:t>4 hrs.</w:t>
            </w:r>
          </w:p>
        </w:tc>
      </w:tr>
      <w:tr w:rsidR="00F8525B" w:rsidRPr="001C35EE" w:rsidTr="00D8691E">
        <w:trPr>
          <w:cantSplit/>
        </w:trPr>
        <w:tc>
          <w:tcPr>
            <w:tcW w:w="6663" w:type="dxa"/>
          </w:tcPr>
          <w:p w:rsidR="00F8525B" w:rsidRPr="005F2606" w:rsidRDefault="00F8525B" w:rsidP="00F8525B">
            <w:pPr>
              <w:pStyle w:val="ListParagraph"/>
              <w:numPr>
                <w:ilvl w:val="0"/>
                <w:numId w:val="19"/>
              </w:numPr>
              <w:ind w:left="459" w:hanging="425"/>
              <w:rPr>
                <w:sz w:val="22"/>
                <w:szCs w:val="22"/>
              </w:rPr>
            </w:pPr>
            <w:r w:rsidRPr="005F2606">
              <w:rPr>
                <w:sz w:val="22"/>
                <w:szCs w:val="22"/>
              </w:rPr>
              <w:t>Reviewing</w:t>
            </w:r>
          </w:p>
        </w:tc>
        <w:tc>
          <w:tcPr>
            <w:tcW w:w="1167" w:type="dxa"/>
          </w:tcPr>
          <w:p w:rsidR="00F8525B" w:rsidRPr="005F2606" w:rsidRDefault="00F8525B" w:rsidP="0036321F">
            <w:pPr>
              <w:jc w:val="center"/>
              <w:rPr>
                <w:sz w:val="22"/>
                <w:szCs w:val="22"/>
              </w:rPr>
            </w:pPr>
            <w:r w:rsidRPr="005F2606">
              <w:rPr>
                <w:sz w:val="22"/>
                <w:szCs w:val="22"/>
              </w:rPr>
              <w:t>2 weeks</w:t>
            </w:r>
          </w:p>
        </w:tc>
        <w:tc>
          <w:tcPr>
            <w:tcW w:w="1620" w:type="dxa"/>
          </w:tcPr>
          <w:p w:rsidR="00F8525B" w:rsidRPr="005F2606" w:rsidRDefault="00F8525B" w:rsidP="0036321F">
            <w:pPr>
              <w:jc w:val="center"/>
              <w:rPr>
                <w:sz w:val="22"/>
                <w:szCs w:val="22"/>
              </w:rPr>
            </w:pPr>
            <w:r w:rsidRPr="005F2606">
              <w:rPr>
                <w:sz w:val="22"/>
                <w:szCs w:val="22"/>
              </w:rPr>
              <w:t>8 hrs</w:t>
            </w:r>
          </w:p>
        </w:tc>
      </w:tr>
      <w:tr w:rsidR="00F8525B" w:rsidRPr="001C35EE" w:rsidTr="00D8691E">
        <w:trPr>
          <w:cantSplit/>
        </w:trPr>
        <w:tc>
          <w:tcPr>
            <w:tcW w:w="6663" w:type="dxa"/>
          </w:tcPr>
          <w:p w:rsidR="00F8525B" w:rsidRPr="005F2606" w:rsidRDefault="00F8525B" w:rsidP="0036321F">
            <w:pPr>
              <w:pStyle w:val="ListParagraph"/>
              <w:rPr>
                <w:sz w:val="22"/>
                <w:szCs w:val="22"/>
              </w:rPr>
            </w:pPr>
            <w:r w:rsidRPr="005F2606">
              <w:rPr>
                <w:sz w:val="22"/>
                <w:szCs w:val="22"/>
              </w:rPr>
              <w:t xml:space="preserve">Total </w:t>
            </w:r>
          </w:p>
        </w:tc>
        <w:tc>
          <w:tcPr>
            <w:tcW w:w="1167" w:type="dxa"/>
          </w:tcPr>
          <w:p w:rsidR="00F8525B" w:rsidRPr="005F2606" w:rsidRDefault="00F8525B" w:rsidP="0036321F">
            <w:pPr>
              <w:jc w:val="center"/>
              <w:rPr>
                <w:sz w:val="22"/>
                <w:szCs w:val="22"/>
              </w:rPr>
            </w:pPr>
            <w:r w:rsidRPr="005F2606">
              <w:rPr>
                <w:sz w:val="22"/>
                <w:szCs w:val="22"/>
              </w:rPr>
              <w:t>28 weeks</w:t>
            </w:r>
          </w:p>
        </w:tc>
        <w:tc>
          <w:tcPr>
            <w:tcW w:w="1620" w:type="dxa"/>
          </w:tcPr>
          <w:p w:rsidR="00F8525B" w:rsidRPr="005F2606" w:rsidRDefault="00F8525B" w:rsidP="0036321F">
            <w:pPr>
              <w:jc w:val="center"/>
              <w:rPr>
                <w:sz w:val="22"/>
                <w:szCs w:val="22"/>
              </w:rPr>
            </w:pPr>
            <w:r w:rsidRPr="005F2606">
              <w:rPr>
                <w:sz w:val="22"/>
                <w:szCs w:val="22"/>
              </w:rPr>
              <w:t>11</w:t>
            </w:r>
            <w:r>
              <w:rPr>
                <w:sz w:val="22"/>
                <w:szCs w:val="22"/>
              </w:rPr>
              <w:t>2</w:t>
            </w:r>
            <w:r w:rsidRPr="005F2606">
              <w:rPr>
                <w:sz w:val="22"/>
                <w:szCs w:val="22"/>
              </w:rPr>
              <w:t xml:space="preserve"> hrs</w:t>
            </w:r>
          </w:p>
        </w:tc>
      </w:tr>
    </w:tbl>
    <w:p w:rsidR="00C42A62" w:rsidRPr="005D54BC" w:rsidRDefault="00C42A62" w:rsidP="004E17A4">
      <w:pPr>
        <w:rPr>
          <w:sz w:val="22"/>
          <w:szCs w:val="22"/>
        </w:rPr>
      </w:pPr>
    </w:p>
    <w:tbl>
      <w:tblPr>
        <w:tblpPr w:leftFromText="180" w:rightFromText="180" w:vertAnchor="text" w:horzAnchor="margin" w:tblpXSpec="center" w:tblpY="6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E009A6" w:rsidRPr="005D54BC" w:rsidTr="00AA4643">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r w:rsidRPr="005D54BC">
              <w:rPr>
                <w:sz w:val="22"/>
                <w:szCs w:val="22"/>
              </w:rPr>
              <w:t xml:space="preserve">2.  Course components (total contact hours and credits per semester): </w:t>
            </w:r>
            <w:r w:rsidRPr="005D54BC">
              <w:rPr>
                <w:sz w:val="22"/>
                <w:szCs w:val="22"/>
              </w:rPr>
              <w:tab/>
            </w:r>
            <w:r w:rsidRPr="005D54BC">
              <w:rPr>
                <w:sz w:val="22"/>
                <w:szCs w:val="22"/>
              </w:rPr>
              <w:tab/>
            </w:r>
          </w:p>
        </w:tc>
      </w:tr>
      <w:tr w:rsidR="00E009A6" w:rsidRPr="005D54BC" w:rsidTr="00AA4643">
        <w:trPr>
          <w:trHeight w:val="413"/>
        </w:trPr>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Total</w:t>
            </w:r>
          </w:p>
        </w:tc>
      </w:tr>
      <w:tr w:rsidR="00E009A6" w:rsidRPr="005D54BC" w:rsidTr="00AA4643">
        <w:trPr>
          <w:trHeight w:val="620"/>
        </w:trPr>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Contact</w:t>
            </w:r>
          </w:p>
          <w:p w:rsidR="00E009A6" w:rsidRPr="005D54BC" w:rsidRDefault="00E009A6" w:rsidP="00E009A6">
            <w:pPr>
              <w:jc w:val="center"/>
              <w:rPr>
                <w:sz w:val="22"/>
                <w:szCs w:val="22"/>
              </w:rPr>
            </w:pPr>
            <w:r w:rsidRPr="005D54BC">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E009A6" w:rsidRPr="005D54BC" w:rsidRDefault="00295296" w:rsidP="0037152F">
            <w:pPr>
              <w:jc w:val="center"/>
              <w:rPr>
                <w:sz w:val="22"/>
                <w:szCs w:val="22"/>
              </w:rPr>
            </w:pPr>
            <w:r>
              <w:rPr>
                <w:sz w:val="22"/>
                <w:szCs w:val="22"/>
              </w:rPr>
              <w:t>112</w:t>
            </w:r>
            <w:r w:rsidR="0037152F">
              <w:rPr>
                <w:sz w:val="22"/>
                <w:szCs w:val="22"/>
              </w:rPr>
              <w:t xml:space="preserve"> </w:t>
            </w:r>
            <w:r w:rsidR="00E009A6" w:rsidRPr="005D54BC">
              <w:rPr>
                <w:sz w:val="22"/>
                <w:szCs w:val="22"/>
              </w:rPr>
              <w:t>hrs</w:t>
            </w:r>
          </w:p>
        </w:tc>
        <w:tc>
          <w:tcPr>
            <w:tcW w:w="1260" w:type="dxa"/>
            <w:tcBorders>
              <w:top w:val="single" w:sz="4" w:space="0" w:color="auto"/>
              <w:left w:val="single" w:sz="4" w:space="0" w:color="auto"/>
              <w:bottom w:val="single" w:sz="4" w:space="0" w:color="auto"/>
              <w:right w:val="single" w:sz="4" w:space="0" w:color="auto"/>
            </w:tcBorders>
          </w:tcPr>
          <w:p w:rsidR="00E009A6" w:rsidRPr="005D54BC" w:rsidRDefault="00E009A6" w:rsidP="0037152F">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E009A6" w:rsidRPr="005D54BC" w:rsidRDefault="00295296" w:rsidP="0037152F">
            <w:pPr>
              <w:jc w:val="center"/>
              <w:rPr>
                <w:sz w:val="22"/>
                <w:szCs w:val="22"/>
              </w:rPr>
            </w:pPr>
            <w:r>
              <w:rPr>
                <w:sz w:val="22"/>
                <w:szCs w:val="22"/>
              </w:rPr>
              <w:t>112</w:t>
            </w:r>
            <w:r w:rsidR="0037152F">
              <w:rPr>
                <w:sz w:val="22"/>
                <w:szCs w:val="22"/>
              </w:rPr>
              <w:t xml:space="preserve"> </w:t>
            </w:r>
            <w:r w:rsidR="00E009A6" w:rsidRPr="005D54BC">
              <w:rPr>
                <w:sz w:val="22"/>
                <w:szCs w:val="22"/>
              </w:rPr>
              <w:t>hrs</w:t>
            </w:r>
          </w:p>
        </w:tc>
      </w:tr>
      <w:tr w:rsidR="00E009A6" w:rsidRPr="005D54BC" w:rsidTr="00AA4643">
        <w:trPr>
          <w:trHeight w:val="539"/>
        </w:trPr>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jc w:val="center"/>
              <w:rPr>
                <w:sz w:val="22"/>
                <w:szCs w:val="22"/>
              </w:rPr>
            </w:pPr>
            <w:r w:rsidRPr="005D54BC">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E009A6" w:rsidRPr="005D54BC" w:rsidRDefault="00295296" w:rsidP="0037152F">
            <w:pPr>
              <w:jc w:val="center"/>
              <w:rPr>
                <w:sz w:val="22"/>
                <w:szCs w:val="22"/>
              </w:rP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E009A6" w:rsidRPr="005D54BC" w:rsidRDefault="00E009A6" w:rsidP="00295296">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E009A6" w:rsidRPr="005D54BC" w:rsidRDefault="00E009A6" w:rsidP="00E009A6">
            <w:pP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E009A6" w:rsidRPr="005D54BC" w:rsidRDefault="00E009A6" w:rsidP="00C26BD5">
            <w:pPr>
              <w:jc w:val="center"/>
              <w:rPr>
                <w:color w:val="FF0000"/>
                <w:sz w:val="22"/>
                <w:szCs w:val="22"/>
              </w:rPr>
            </w:pPr>
          </w:p>
        </w:tc>
        <w:tc>
          <w:tcPr>
            <w:tcW w:w="1395" w:type="dxa"/>
            <w:tcBorders>
              <w:top w:val="single" w:sz="4" w:space="0" w:color="auto"/>
              <w:left w:val="single" w:sz="4" w:space="0" w:color="auto"/>
              <w:bottom w:val="single" w:sz="4" w:space="0" w:color="auto"/>
              <w:right w:val="single" w:sz="4" w:space="0" w:color="auto"/>
            </w:tcBorders>
          </w:tcPr>
          <w:p w:rsidR="00E009A6" w:rsidRPr="005D54BC" w:rsidRDefault="00295296" w:rsidP="0037152F">
            <w:pPr>
              <w:jc w:val="center"/>
              <w:rPr>
                <w:color w:val="000000" w:themeColor="text1"/>
                <w:sz w:val="22"/>
                <w:szCs w:val="22"/>
              </w:rPr>
            </w:pPr>
            <w:r>
              <w:rPr>
                <w:color w:val="000000" w:themeColor="text1"/>
                <w:sz w:val="22"/>
                <w:szCs w:val="22"/>
              </w:rPr>
              <w:t>8</w:t>
            </w:r>
            <w:r w:rsidR="00C26BD5" w:rsidRPr="005D54BC">
              <w:rPr>
                <w:color w:val="000000" w:themeColor="text1"/>
                <w:sz w:val="22"/>
                <w:szCs w:val="22"/>
              </w:rPr>
              <w:t xml:space="preserve"> Credits</w:t>
            </w:r>
          </w:p>
        </w:tc>
      </w:tr>
    </w:tbl>
    <w:p w:rsidR="004E17A4" w:rsidRPr="005D54BC"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5D54BC"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5D54BC" w:rsidRDefault="009C0CBB" w:rsidP="008A4F8C">
            <w:pPr>
              <w:rPr>
                <w:sz w:val="22"/>
                <w:szCs w:val="22"/>
              </w:rPr>
            </w:pPr>
            <w:r>
              <w:rPr>
                <w:noProof/>
                <w:sz w:val="22"/>
                <w:szCs w:val="22"/>
              </w:rPr>
              <w:pict>
                <v:rect id="Rectangle 14" o:spid="_x0000_s1039" style="position:absolute;margin-left:320.05pt;margin-top:5.65pt;width:69.1pt;height:2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">
                  <v:textbox>
                    <w:txbxContent>
                      <w:p w:rsidR="00BD48B3" w:rsidRPr="00DD1B54" w:rsidRDefault="00BD48B3">
                        <w:pPr>
                          <w:rPr>
                            <w:color w:val="FF0000"/>
                          </w:rPr>
                        </w:pPr>
                        <w:r>
                          <w:t>4hrs</w:t>
                        </w:r>
                        <w:r w:rsidRPr="005D54BC">
                          <w:rPr>
                            <w:color w:val="000000" w:themeColor="text1"/>
                          </w:rPr>
                          <w:t>/week</w:t>
                        </w:r>
                      </w:p>
                    </w:txbxContent>
                  </v:textbox>
                </v:rect>
              </w:pict>
            </w:r>
            <w:r w:rsidR="004E17A4" w:rsidRPr="005D54BC">
              <w:rPr>
                <w:sz w:val="22"/>
                <w:szCs w:val="22"/>
              </w:rPr>
              <w:t xml:space="preserve">3. Additional private study/learning hours expected </w:t>
            </w:r>
            <w:r w:rsidR="00FB65FA" w:rsidRPr="005D54BC">
              <w:rPr>
                <w:sz w:val="22"/>
                <w:szCs w:val="22"/>
              </w:rPr>
              <w:t>of</w:t>
            </w:r>
            <w:r w:rsidR="004E17A4" w:rsidRPr="005D54BC">
              <w:rPr>
                <w:sz w:val="22"/>
                <w:szCs w:val="22"/>
              </w:rPr>
              <w:t xml:space="preserve"> students </w:t>
            </w:r>
            <w:r w:rsidR="008A4F8C" w:rsidRPr="005D54BC">
              <w:rPr>
                <w:sz w:val="22"/>
                <w:szCs w:val="22"/>
              </w:rPr>
              <w:t>/</w:t>
            </w:r>
            <w:r w:rsidR="004E17A4" w:rsidRPr="005D54BC">
              <w:rPr>
                <w:sz w:val="22"/>
                <w:szCs w:val="22"/>
              </w:rPr>
              <w:t xml:space="preserve"> week. </w:t>
            </w:r>
          </w:p>
        </w:tc>
      </w:tr>
    </w:tbl>
    <w:p w:rsidR="004E17A4" w:rsidRDefault="004E17A4" w:rsidP="004E17A4">
      <w:pPr>
        <w:rPr>
          <w:sz w:val="22"/>
          <w:szCs w:val="22"/>
        </w:rPr>
      </w:pPr>
    </w:p>
    <w:p w:rsidR="00F4221B" w:rsidRDefault="00F4221B" w:rsidP="004E17A4">
      <w:pPr>
        <w:rPr>
          <w:sz w:val="22"/>
          <w:szCs w:val="22"/>
        </w:rPr>
      </w:pPr>
    </w:p>
    <w:p w:rsidR="00F4221B" w:rsidRDefault="00F4221B" w:rsidP="004E17A4">
      <w:pPr>
        <w:rPr>
          <w:sz w:val="22"/>
          <w:szCs w:val="22"/>
        </w:rPr>
      </w:pPr>
    </w:p>
    <w:p w:rsidR="00F4221B" w:rsidRDefault="00F4221B" w:rsidP="004E17A4">
      <w:pPr>
        <w:rPr>
          <w:sz w:val="22"/>
          <w:szCs w:val="22"/>
        </w:rPr>
      </w:pPr>
    </w:p>
    <w:p w:rsidR="00F4221B" w:rsidRDefault="00F4221B" w:rsidP="004E17A4">
      <w:pPr>
        <w:rPr>
          <w:sz w:val="22"/>
          <w:szCs w:val="22"/>
        </w:rPr>
      </w:pPr>
    </w:p>
    <w:p w:rsidR="00F4221B" w:rsidRPr="005D54BC" w:rsidRDefault="00F4221B"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5D54BC" w:rsidTr="008D40BF">
        <w:trPr>
          <w:trHeight w:val="656"/>
        </w:trPr>
        <w:tc>
          <w:tcPr>
            <w:tcW w:w="9450" w:type="dxa"/>
            <w:tcBorders>
              <w:top w:val="single" w:sz="4" w:space="0" w:color="auto"/>
              <w:left w:val="single" w:sz="4" w:space="0" w:color="auto"/>
              <w:right w:val="single" w:sz="4" w:space="0" w:color="auto"/>
            </w:tcBorders>
          </w:tcPr>
          <w:p w:rsidR="004E17A4" w:rsidRPr="005D54BC" w:rsidRDefault="004E17A4" w:rsidP="00C06E2C">
            <w:pPr>
              <w:jc w:val="both"/>
              <w:rPr>
                <w:sz w:val="22"/>
                <w:szCs w:val="22"/>
              </w:rPr>
            </w:pPr>
            <w:r w:rsidRPr="005D54BC">
              <w:rPr>
                <w:sz w:val="22"/>
                <w:szCs w:val="22"/>
              </w:rPr>
              <w:lastRenderedPageBreak/>
              <w:t xml:space="preserve">4. </w:t>
            </w:r>
            <w:r w:rsidR="00C06E2C" w:rsidRPr="005D54BC">
              <w:rPr>
                <w:sz w:val="22"/>
                <w:szCs w:val="22"/>
              </w:rPr>
              <w:t>Course Learning Outcomes in NQF Domains of Learning and Alignment with Assessment Methods and Teaching Strategy</w:t>
            </w:r>
          </w:p>
        </w:tc>
      </w:tr>
    </w:tbl>
    <w:p w:rsidR="00CC60AB" w:rsidRPr="005D54BC" w:rsidRDefault="00CC60AB" w:rsidP="00CC60AB">
      <w:pPr>
        <w:pStyle w:val="Footer"/>
        <w:tabs>
          <w:tab w:val="clear" w:pos="4153"/>
          <w:tab w:val="clear" w:pos="8306"/>
        </w:tabs>
        <w:rPr>
          <w:sz w:val="22"/>
          <w:szCs w:val="22"/>
          <w:lang w:val="en-US"/>
        </w:rPr>
      </w:pPr>
    </w:p>
    <w:p w:rsidR="00D43290" w:rsidRPr="00D43290" w:rsidRDefault="00D43290" w:rsidP="00D43290">
      <w:pPr>
        <w:jc w:val="both"/>
        <w:rPr>
          <w:sz w:val="22"/>
          <w:szCs w:val="22"/>
        </w:rPr>
      </w:pPr>
      <w:r w:rsidRPr="00D43290">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D43290" w:rsidRPr="00D43290" w:rsidRDefault="00D43290" w:rsidP="00D43290">
      <w:pPr>
        <w:jc w:val="both"/>
        <w:rPr>
          <w:sz w:val="22"/>
          <w:szCs w:val="22"/>
        </w:rPr>
      </w:pPr>
    </w:p>
    <w:p w:rsidR="00D43290" w:rsidRPr="00D43290" w:rsidRDefault="00D43290" w:rsidP="00D43290">
      <w:pPr>
        <w:jc w:val="both"/>
        <w:rPr>
          <w:sz w:val="22"/>
          <w:szCs w:val="22"/>
        </w:rPr>
      </w:pPr>
      <w:r w:rsidRPr="00D43290">
        <w:rPr>
          <w:sz w:val="22"/>
          <w:szCs w:val="22"/>
        </w:rPr>
        <w:t xml:space="preserve">The </w:t>
      </w:r>
      <w:r w:rsidRPr="00D43290">
        <w:rPr>
          <w:b/>
          <w:bCs/>
          <w:i/>
          <w:iCs/>
          <w:sz w:val="22"/>
          <w:szCs w:val="22"/>
        </w:rPr>
        <w:t xml:space="preserve">National Qualification Framework </w:t>
      </w:r>
      <w:r w:rsidRPr="00D43290">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D43290" w:rsidRPr="00D43290" w:rsidRDefault="00D43290" w:rsidP="00D43290">
      <w:pPr>
        <w:jc w:val="both"/>
        <w:rPr>
          <w:sz w:val="22"/>
          <w:szCs w:val="22"/>
        </w:rPr>
      </w:pPr>
    </w:p>
    <w:p w:rsidR="00D43290" w:rsidRPr="00D43290" w:rsidRDefault="00D43290" w:rsidP="00D43290">
      <w:pPr>
        <w:jc w:val="both"/>
        <w:rPr>
          <w:sz w:val="22"/>
          <w:szCs w:val="22"/>
        </w:rPr>
      </w:pPr>
      <w:r w:rsidRPr="00D43290">
        <w:rPr>
          <w:sz w:val="22"/>
          <w:szCs w:val="22"/>
        </w:rPr>
        <w:t xml:space="preserve">On the table below are the five NQF Learning Domains, numbered in the left column. </w:t>
      </w:r>
    </w:p>
    <w:p w:rsidR="00D43290" w:rsidRPr="00D43290" w:rsidRDefault="00D43290" w:rsidP="00D43290">
      <w:pPr>
        <w:jc w:val="both"/>
        <w:rPr>
          <w:sz w:val="22"/>
          <w:szCs w:val="22"/>
        </w:rPr>
      </w:pPr>
    </w:p>
    <w:p w:rsidR="00D43290" w:rsidRPr="00D43290" w:rsidRDefault="00D43290" w:rsidP="00D43290">
      <w:pPr>
        <w:jc w:val="both"/>
        <w:rPr>
          <w:sz w:val="22"/>
          <w:szCs w:val="22"/>
        </w:rPr>
      </w:pPr>
      <w:r w:rsidRPr="00D43290">
        <w:rPr>
          <w:b/>
          <w:bCs/>
          <w:sz w:val="22"/>
          <w:szCs w:val="22"/>
          <w:u w:val="single"/>
        </w:rPr>
        <w:t>First</w:t>
      </w:r>
      <w:r w:rsidRPr="00D43290">
        <w:rPr>
          <w:sz w:val="22"/>
          <w:szCs w:val="22"/>
        </w:rPr>
        <w:t xml:space="preserve">, insert the suitable and measurable course learning outcomes required in the appropriate learning domains (see suggestions below the table). </w:t>
      </w:r>
      <w:r w:rsidRPr="00D43290">
        <w:rPr>
          <w:b/>
          <w:bCs/>
          <w:sz w:val="22"/>
          <w:szCs w:val="22"/>
          <w:u w:val="single"/>
        </w:rPr>
        <w:t>Second</w:t>
      </w:r>
      <w:r w:rsidRPr="00D43290">
        <w:rPr>
          <w:sz w:val="22"/>
          <w:szCs w:val="22"/>
        </w:rPr>
        <w:t xml:space="preserve">, insert supporting teaching strategies that fit and align with the assessment methods and intended learning outcomes. </w:t>
      </w:r>
      <w:r w:rsidRPr="00D43290">
        <w:rPr>
          <w:b/>
          <w:bCs/>
          <w:sz w:val="22"/>
          <w:szCs w:val="22"/>
          <w:u w:val="single"/>
        </w:rPr>
        <w:t>Third</w:t>
      </w:r>
      <w:r w:rsidRPr="00D43290">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D43290">
        <w:rPr>
          <w:b/>
          <w:bCs/>
          <w:sz w:val="22"/>
          <w:szCs w:val="22"/>
          <w:u w:val="single"/>
        </w:rPr>
        <w:t>Fourth</w:t>
      </w:r>
      <w:r w:rsidRPr="00D43290">
        <w:rPr>
          <w:sz w:val="22"/>
          <w:szCs w:val="22"/>
        </w:rPr>
        <w:t xml:space="preserve">, if any program learning outcomes are included in the course learning outcomes, place the @ symbol next to it. </w:t>
      </w:r>
    </w:p>
    <w:p w:rsidR="00D43290" w:rsidRPr="00D43290" w:rsidRDefault="00D43290" w:rsidP="00D43290">
      <w:pPr>
        <w:jc w:val="both"/>
        <w:rPr>
          <w:sz w:val="22"/>
          <w:szCs w:val="22"/>
        </w:rPr>
      </w:pPr>
    </w:p>
    <w:p w:rsidR="00D43290" w:rsidRDefault="00D43290" w:rsidP="00D43290">
      <w:pPr>
        <w:jc w:val="both"/>
        <w:rPr>
          <w:sz w:val="22"/>
          <w:szCs w:val="22"/>
        </w:rPr>
      </w:pPr>
      <w:r w:rsidRPr="00D43290">
        <w:rPr>
          <w:sz w:val="22"/>
          <w:szCs w:val="22"/>
        </w:rPr>
        <w:t xml:space="preserve">Every course is not required to include learning outcomes from each domain. </w:t>
      </w:r>
    </w:p>
    <w:p w:rsidR="008A2418" w:rsidRDefault="008A2418" w:rsidP="00342469">
      <w:pPr>
        <w:jc w:val="both"/>
        <w:rPr>
          <w:sz w:val="22"/>
          <w:szCs w:val="22"/>
        </w:rPr>
      </w:pPr>
    </w:p>
    <w:p w:rsidR="008A2418" w:rsidRDefault="008A2418" w:rsidP="00342469">
      <w:pPr>
        <w:jc w:val="both"/>
        <w:rPr>
          <w:sz w:val="22"/>
          <w:szCs w:val="22"/>
        </w:rPr>
      </w:pPr>
    </w:p>
    <w:tbl>
      <w:tblPr>
        <w:tblpPr w:leftFromText="180" w:rightFromText="180" w:vertAnchor="text" w:horzAnchor="margin" w:tblpXSpec="center" w:tblpY="6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767"/>
        <w:gridCol w:w="2268"/>
        <w:gridCol w:w="95"/>
        <w:gridCol w:w="1919"/>
      </w:tblGrid>
      <w:tr w:rsidR="00D43290" w:rsidRPr="005D54BC" w:rsidTr="0093655B">
        <w:tc>
          <w:tcPr>
            <w:tcW w:w="491" w:type="dxa"/>
          </w:tcPr>
          <w:p w:rsidR="00D43290" w:rsidRPr="005D54BC" w:rsidRDefault="00D43290" w:rsidP="00D43290">
            <w:pPr>
              <w:rPr>
                <w:sz w:val="22"/>
                <w:szCs w:val="22"/>
              </w:rPr>
            </w:pPr>
            <w:r w:rsidRPr="005D54BC">
              <w:rPr>
                <w:sz w:val="22"/>
                <w:szCs w:val="22"/>
              </w:rPr>
              <w:br w:type="page"/>
            </w:r>
          </w:p>
        </w:tc>
        <w:tc>
          <w:tcPr>
            <w:tcW w:w="4767" w:type="dxa"/>
          </w:tcPr>
          <w:p w:rsidR="00D43290" w:rsidRPr="005B16C2" w:rsidRDefault="00D43290" w:rsidP="00D43290">
            <w:pPr>
              <w:jc w:val="center"/>
              <w:rPr>
                <w:b/>
                <w:bCs/>
              </w:rPr>
            </w:pPr>
            <w:r w:rsidRPr="005B16C2">
              <w:rPr>
                <w:b/>
                <w:bCs/>
              </w:rPr>
              <w:t>NQF Learning Domains</w:t>
            </w:r>
          </w:p>
          <w:p w:rsidR="00D43290" w:rsidRPr="005B16C2" w:rsidRDefault="00D43290" w:rsidP="00D43290">
            <w:pPr>
              <w:jc w:val="center"/>
              <w:rPr>
                <w:b/>
                <w:bCs/>
              </w:rPr>
            </w:pPr>
            <w:r w:rsidRPr="005B16C2">
              <w:rPr>
                <w:b/>
                <w:bCs/>
              </w:rPr>
              <w:t xml:space="preserve"> And Course Learning Outcomes</w:t>
            </w:r>
          </w:p>
        </w:tc>
        <w:tc>
          <w:tcPr>
            <w:tcW w:w="2363" w:type="dxa"/>
            <w:gridSpan w:val="2"/>
          </w:tcPr>
          <w:p w:rsidR="00D43290" w:rsidRPr="0093655B" w:rsidRDefault="00D43290" w:rsidP="00D43290">
            <w:pPr>
              <w:jc w:val="center"/>
              <w:rPr>
                <w:b/>
                <w:bCs/>
                <w:color w:val="000000" w:themeColor="text1"/>
              </w:rPr>
            </w:pPr>
            <w:r w:rsidRPr="0093655B">
              <w:rPr>
                <w:b/>
                <w:bCs/>
                <w:color w:val="000000" w:themeColor="text1"/>
              </w:rPr>
              <w:t>Course Teaching</w:t>
            </w:r>
          </w:p>
          <w:p w:rsidR="00D43290" w:rsidRPr="00F07616" w:rsidRDefault="00D43290" w:rsidP="00D43290">
            <w:pPr>
              <w:jc w:val="center"/>
              <w:rPr>
                <w:b/>
                <w:bCs/>
                <w:color w:val="FF0000"/>
              </w:rPr>
            </w:pPr>
            <w:r w:rsidRPr="0093655B">
              <w:rPr>
                <w:b/>
                <w:bCs/>
                <w:color w:val="000000" w:themeColor="text1"/>
              </w:rPr>
              <w:t>Strategies</w:t>
            </w:r>
          </w:p>
        </w:tc>
        <w:tc>
          <w:tcPr>
            <w:tcW w:w="1919" w:type="dxa"/>
          </w:tcPr>
          <w:p w:rsidR="00D43290" w:rsidRPr="005B16C2" w:rsidRDefault="00D43290" w:rsidP="00D43290">
            <w:pPr>
              <w:jc w:val="center"/>
              <w:rPr>
                <w:b/>
                <w:bCs/>
              </w:rPr>
            </w:pPr>
            <w:r w:rsidRPr="005B16C2">
              <w:rPr>
                <w:b/>
                <w:bCs/>
              </w:rPr>
              <w:t>Course Assessment</w:t>
            </w:r>
          </w:p>
          <w:p w:rsidR="00D43290" w:rsidRPr="005B16C2" w:rsidRDefault="00D43290" w:rsidP="00D43290">
            <w:pPr>
              <w:jc w:val="center"/>
              <w:rPr>
                <w:b/>
                <w:bCs/>
              </w:rPr>
            </w:pPr>
            <w:r w:rsidRPr="005B16C2">
              <w:rPr>
                <w:b/>
                <w:bCs/>
              </w:rPr>
              <w:t>Methods</w:t>
            </w:r>
          </w:p>
        </w:tc>
      </w:tr>
      <w:tr w:rsidR="00D43290" w:rsidRPr="005D54BC" w:rsidTr="005B16C2">
        <w:tc>
          <w:tcPr>
            <w:tcW w:w="491" w:type="dxa"/>
            <w:shd w:val="clear" w:color="auto" w:fill="D9D9D9" w:themeFill="background1" w:themeFillShade="D9"/>
          </w:tcPr>
          <w:p w:rsidR="00D43290" w:rsidRPr="005D54BC" w:rsidRDefault="00D43290" w:rsidP="00D43290">
            <w:pPr>
              <w:rPr>
                <w:b/>
                <w:bCs/>
                <w:sz w:val="22"/>
                <w:szCs w:val="22"/>
              </w:rPr>
            </w:pPr>
            <w:r w:rsidRPr="005D54BC">
              <w:rPr>
                <w:b/>
                <w:bCs/>
                <w:sz w:val="22"/>
                <w:szCs w:val="22"/>
              </w:rPr>
              <w:t>1.0</w:t>
            </w:r>
          </w:p>
        </w:tc>
        <w:tc>
          <w:tcPr>
            <w:tcW w:w="9049" w:type="dxa"/>
            <w:gridSpan w:val="4"/>
            <w:shd w:val="clear" w:color="auto" w:fill="D9D9D9" w:themeFill="background1" w:themeFillShade="D9"/>
          </w:tcPr>
          <w:p w:rsidR="00D43290" w:rsidRPr="0093655B" w:rsidRDefault="00D43290" w:rsidP="00D43290">
            <w:pPr>
              <w:rPr>
                <w:b/>
                <w:bCs/>
                <w:color w:val="000000" w:themeColor="text1"/>
              </w:rPr>
            </w:pPr>
            <w:r w:rsidRPr="0093655B">
              <w:rPr>
                <w:b/>
                <w:bCs/>
                <w:color w:val="000000" w:themeColor="text1"/>
              </w:rPr>
              <w:t>Knowledge</w:t>
            </w:r>
          </w:p>
        </w:tc>
      </w:tr>
      <w:tr w:rsidR="00875A96" w:rsidRPr="005D54BC" w:rsidTr="005B16C2">
        <w:tc>
          <w:tcPr>
            <w:tcW w:w="491" w:type="dxa"/>
            <w:shd w:val="clear" w:color="auto" w:fill="D9D9D9" w:themeFill="background1" w:themeFillShade="D9"/>
          </w:tcPr>
          <w:p w:rsidR="00875A96" w:rsidRPr="005D54BC" w:rsidRDefault="00875A96" w:rsidP="00875A96">
            <w:pPr>
              <w:rPr>
                <w:b/>
                <w:bCs/>
                <w:sz w:val="22"/>
                <w:szCs w:val="22"/>
              </w:rPr>
            </w:pPr>
            <w:r w:rsidRPr="005D54BC">
              <w:rPr>
                <w:b/>
                <w:bCs/>
                <w:sz w:val="22"/>
                <w:szCs w:val="22"/>
              </w:rPr>
              <w:t>2.0</w:t>
            </w:r>
          </w:p>
        </w:tc>
        <w:tc>
          <w:tcPr>
            <w:tcW w:w="9049" w:type="dxa"/>
            <w:gridSpan w:val="4"/>
            <w:shd w:val="clear" w:color="auto" w:fill="D9D9D9" w:themeFill="background1" w:themeFillShade="D9"/>
          </w:tcPr>
          <w:p w:rsidR="00875A96" w:rsidRPr="0093655B" w:rsidRDefault="00875A96" w:rsidP="00875A96">
            <w:pPr>
              <w:rPr>
                <w:b/>
                <w:bCs/>
                <w:color w:val="000000" w:themeColor="text1"/>
              </w:rPr>
            </w:pPr>
            <w:r w:rsidRPr="0093655B">
              <w:rPr>
                <w:b/>
                <w:bCs/>
                <w:color w:val="000000" w:themeColor="text1"/>
              </w:rPr>
              <w:t>Cognitive Skills</w:t>
            </w:r>
          </w:p>
        </w:tc>
      </w:tr>
      <w:tr w:rsidR="00906702" w:rsidRPr="005D54BC" w:rsidTr="00B15236">
        <w:tc>
          <w:tcPr>
            <w:tcW w:w="491" w:type="dxa"/>
          </w:tcPr>
          <w:p w:rsidR="00906702" w:rsidRPr="005D54BC" w:rsidRDefault="00906702" w:rsidP="00875A96">
            <w:pPr>
              <w:rPr>
                <w:sz w:val="22"/>
                <w:szCs w:val="22"/>
              </w:rPr>
            </w:pPr>
            <w:r>
              <w:rPr>
                <w:sz w:val="22"/>
                <w:szCs w:val="22"/>
              </w:rPr>
              <w:t>2.1</w:t>
            </w:r>
          </w:p>
        </w:tc>
        <w:tc>
          <w:tcPr>
            <w:tcW w:w="4767" w:type="dxa"/>
          </w:tcPr>
          <w:p w:rsidR="00906702" w:rsidRPr="005B16C2" w:rsidRDefault="00906702" w:rsidP="00BD48B3">
            <w:pPr>
              <w:rPr>
                <w:sz w:val="22"/>
                <w:szCs w:val="22"/>
              </w:rPr>
            </w:pPr>
            <w:r w:rsidRPr="005B16C2">
              <w:rPr>
                <w:sz w:val="22"/>
                <w:szCs w:val="22"/>
              </w:rPr>
              <w:t xml:space="preserve">Create appropriate study design and statistical methods </w:t>
            </w:r>
            <w:r>
              <w:rPr>
                <w:sz w:val="22"/>
                <w:szCs w:val="22"/>
              </w:rPr>
              <w:t>for</w:t>
            </w:r>
            <w:r w:rsidRPr="005B16C2">
              <w:rPr>
                <w:sz w:val="22"/>
                <w:szCs w:val="22"/>
              </w:rPr>
              <w:t xml:space="preserve"> analyzing data.</w:t>
            </w:r>
          </w:p>
        </w:tc>
        <w:tc>
          <w:tcPr>
            <w:tcW w:w="2268" w:type="dxa"/>
            <w:vMerge w:val="restart"/>
          </w:tcPr>
          <w:p w:rsidR="0093655B" w:rsidRDefault="007434CE" w:rsidP="00BC18D9">
            <w:pPr>
              <w:outlineLvl w:val="6"/>
              <w:rPr>
                <w:sz w:val="22"/>
                <w:szCs w:val="22"/>
              </w:rPr>
            </w:pPr>
            <w:r>
              <w:rPr>
                <w:sz w:val="22"/>
                <w:szCs w:val="22"/>
              </w:rPr>
              <w:t>L</w:t>
            </w:r>
            <w:r w:rsidR="0093655B" w:rsidRPr="00CC13F4">
              <w:rPr>
                <w:sz w:val="22"/>
                <w:szCs w:val="22"/>
              </w:rPr>
              <w:t>ecture</w:t>
            </w:r>
            <w:r w:rsidR="00CC13F4" w:rsidRPr="00CC13F4">
              <w:rPr>
                <w:sz w:val="22"/>
                <w:szCs w:val="22"/>
              </w:rPr>
              <w:t>s</w:t>
            </w:r>
            <w:r w:rsidR="0093655B" w:rsidRPr="00CC13F4">
              <w:rPr>
                <w:sz w:val="22"/>
                <w:szCs w:val="22"/>
              </w:rPr>
              <w:t>.</w:t>
            </w:r>
          </w:p>
          <w:p w:rsidR="00BC18D9" w:rsidRDefault="00BC18D9" w:rsidP="00BC18D9">
            <w:pPr>
              <w:pStyle w:val="Default"/>
              <w:rPr>
                <w:sz w:val="22"/>
                <w:szCs w:val="22"/>
              </w:rPr>
            </w:pPr>
            <w:r w:rsidRPr="005B16C2">
              <w:rPr>
                <w:sz w:val="22"/>
                <w:szCs w:val="22"/>
              </w:rPr>
              <w:t>Class work and in class discussions.</w:t>
            </w:r>
          </w:p>
          <w:p w:rsidR="00253C54" w:rsidRPr="00CC13F4" w:rsidRDefault="00BC18D9" w:rsidP="00BC18D9">
            <w:pPr>
              <w:rPr>
                <w:sz w:val="22"/>
                <w:szCs w:val="22"/>
              </w:rPr>
            </w:pPr>
            <w:r>
              <w:rPr>
                <w:sz w:val="22"/>
                <w:szCs w:val="22"/>
              </w:rPr>
              <w:t>Conduct scientific research.</w:t>
            </w:r>
            <w:r w:rsidRPr="005B16C2">
              <w:rPr>
                <w:sz w:val="22"/>
                <w:szCs w:val="22"/>
              </w:rPr>
              <w:t xml:space="preserve"> </w:t>
            </w:r>
          </w:p>
          <w:p w:rsidR="00F07616" w:rsidRDefault="00253C54" w:rsidP="00875A96">
            <w:pPr>
              <w:outlineLvl w:val="6"/>
              <w:rPr>
                <w:color w:val="FF0000"/>
                <w:sz w:val="22"/>
                <w:szCs w:val="22"/>
              </w:rPr>
            </w:pPr>
            <w:r w:rsidRPr="00CC13F4">
              <w:rPr>
                <w:sz w:val="22"/>
                <w:szCs w:val="22"/>
              </w:rPr>
              <w:t>Poster preparation</w:t>
            </w:r>
          </w:p>
          <w:p w:rsidR="00253C54" w:rsidRPr="00F07616" w:rsidRDefault="00BC18D9" w:rsidP="00875A96">
            <w:pPr>
              <w:outlineLvl w:val="6"/>
              <w:rPr>
                <w:color w:val="FF0000"/>
                <w:sz w:val="22"/>
                <w:szCs w:val="22"/>
              </w:rPr>
            </w:pPr>
            <w:r>
              <w:rPr>
                <w:color w:val="FF0000"/>
                <w:sz w:val="22"/>
                <w:szCs w:val="22"/>
              </w:rPr>
              <w:t xml:space="preserve"> </w:t>
            </w:r>
          </w:p>
        </w:tc>
        <w:tc>
          <w:tcPr>
            <w:tcW w:w="2014" w:type="dxa"/>
            <w:gridSpan w:val="2"/>
            <w:vMerge w:val="restart"/>
          </w:tcPr>
          <w:p w:rsidR="00906702" w:rsidRPr="005B16C2" w:rsidRDefault="007434CE" w:rsidP="00F54126">
            <w:pPr>
              <w:rPr>
                <w:sz w:val="22"/>
                <w:szCs w:val="22"/>
              </w:rPr>
            </w:pPr>
            <w:r>
              <w:rPr>
                <w:sz w:val="22"/>
                <w:szCs w:val="22"/>
              </w:rPr>
              <w:t>Delivery of research milestones</w:t>
            </w:r>
            <w:r w:rsidR="00906702" w:rsidRPr="005B16C2">
              <w:rPr>
                <w:sz w:val="22"/>
                <w:szCs w:val="22"/>
              </w:rPr>
              <w:t xml:space="preserve"> and final</w:t>
            </w:r>
            <w:r w:rsidR="00906702" w:rsidRPr="001F677A">
              <w:rPr>
                <w:sz w:val="22"/>
                <w:szCs w:val="22"/>
                <w:shd w:val="clear" w:color="auto" w:fill="FFFFFF" w:themeFill="background1"/>
              </w:rPr>
              <w:t xml:space="preserve"> </w:t>
            </w:r>
            <w:r w:rsidR="00F54126" w:rsidRPr="001F677A">
              <w:rPr>
                <w:sz w:val="22"/>
                <w:szCs w:val="22"/>
                <w:shd w:val="clear" w:color="auto" w:fill="FFFFFF" w:themeFill="background1"/>
              </w:rPr>
              <w:t>article</w:t>
            </w:r>
            <w:r w:rsidR="00906702" w:rsidRPr="005B16C2">
              <w:rPr>
                <w:sz w:val="22"/>
                <w:szCs w:val="22"/>
              </w:rPr>
              <w:t xml:space="preserve"> using rubrics.</w:t>
            </w:r>
          </w:p>
          <w:p w:rsidR="00906702" w:rsidRPr="005B16C2" w:rsidRDefault="00906702" w:rsidP="00875A96">
            <w:pPr>
              <w:rPr>
                <w:sz w:val="22"/>
                <w:szCs w:val="22"/>
                <w:lang w:val="en-AU"/>
              </w:rPr>
            </w:pPr>
            <w:r w:rsidRPr="005B16C2">
              <w:rPr>
                <w:sz w:val="22"/>
                <w:szCs w:val="22"/>
              </w:rPr>
              <w:t>Poster and oral presentation evaluated using rubric.</w:t>
            </w:r>
          </w:p>
        </w:tc>
      </w:tr>
      <w:tr w:rsidR="00906702" w:rsidRPr="005D54BC" w:rsidTr="00B15236">
        <w:tc>
          <w:tcPr>
            <w:tcW w:w="491" w:type="dxa"/>
          </w:tcPr>
          <w:p w:rsidR="00906702" w:rsidRPr="005D54BC" w:rsidRDefault="00906702" w:rsidP="00875A96">
            <w:pPr>
              <w:rPr>
                <w:sz w:val="22"/>
                <w:szCs w:val="22"/>
              </w:rPr>
            </w:pPr>
            <w:r>
              <w:rPr>
                <w:sz w:val="22"/>
                <w:szCs w:val="22"/>
              </w:rPr>
              <w:t>2.2</w:t>
            </w:r>
          </w:p>
        </w:tc>
        <w:tc>
          <w:tcPr>
            <w:tcW w:w="4767" w:type="dxa"/>
          </w:tcPr>
          <w:p w:rsidR="00906702" w:rsidRPr="005B16C2" w:rsidRDefault="006C51D2" w:rsidP="00EB7323">
            <w:pPr>
              <w:pStyle w:val="Default"/>
              <w:rPr>
                <w:sz w:val="22"/>
                <w:szCs w:val="22"/>
              </w:rPr>
            </w:pPr>
            <w:r>
              <w:rPr>
                <w:sz w:val="22"/>
                <w:szCs w:val="22"/>
              </w:rPr>
              <w:t xml:space="preserve">Develop skills of how to apply for ethical approval </w:t>
            </w:r>
          </w:p>
        </w:tc>
        <w:tc>
          <w:tcPr>
            <w:tcW w:w="2268" w:type="dxa"/>
            <w:vMerge/>
          </w:tcPr>
          <w:p w:rsidR="00906702" w:rsidRPr="005D54BC" w:rsidRDefault="00906702" w:rsidP="00875A96">
            <w:pPr>
              <w:outlineLvl w:val="6"/>
              <w:rPr>
                <w:sz w:val="22"/>
                <w:szCs w:val="22"/>
              </w:rPr>
            </w:pPr>
          </w:p>
        </w:tc>
        <w:tc>
          <w:tcPr>
            <w:tcW w:w="2014" w:type="dxa"/>
            <w:gridSpan w:val="2"/>
            <w:vMerge/>
          </w:tcPr>
          <w:p w:rsidR="00906702" w:rsidRPr="005D54BC" w:rsidRDefault="00906702" w:rsidP="00875A96">
            <w:pPr>
              <w:rPr>
                <w:sz w:val="22"/>
                <w:szCs w:val="22"/>
                <w:lang w:val="en-AU"/>
              </w:rPr>
            </w:pPr>
          </w:p>
        </w:tc>
      </w:tr>
      <w:tr w:rsidR="00906702" w:rsidRPr="005D54BC" w:rsidTr="00B15236">
        <w:tc>
          <w:tcPr>
            <w:tcW w:w="491" w:type="dxa"/>
          </w:tcPr>
          <w:p w:rsidR="00906702" w:rsidRPr="005D54BC" w:rsidRDefault="00906702" w:rsidP="00875A96">
            <w:pPr>
              <w:rPr>
                <w:sz w:val="22"/>
                <w:szCs w:val="22"/>
              </w:rPr>
            </w:pPr>
            <w:r>
              <w:rPr>
                <w:sz w:val="22"/>
                <w:szCs w:val="22"/>
              </w:rPr>
              <w:t>2.3</w:t>
            </w:r>
          </w:p>
        </w:tc>
        <w:tc>
          <w:tcPr>
            <w:tcW w:w="4767" w:type="dxa"/>
          </w:tcPr>
          <w:p w:rsidR="00906702" w:rsidRPr="005B16C2" w:rsidRDefault="000731E0" w:rsidP="00BD48B3">
            <w:pPr>
              <w:rPr>
                <w:sz w:val="22"/>
                <w:szCs w:val="22"/>
              </w:rPr>
            </w:pPr>
            <w:r>
              <w:rPr>
                <w:sz w:val="22"/>
                <w:szCs w:val="22"/>
              </w:rPr>
              <w:t>D</w:t>
            </w:r>
            <w:r w:rsidR="006C51D2">
              <w:rPr>
                <w:sz w:val="22"/>
                <w:szCs w:val="22"/>
              </w:rPr>
              <w:t>evelop proper data co</w:t>
            </w:r>
            <w:r w:rsidR="0093655B">
              <w:rPr>
                <w:sz w:val="22"/>
                <w:szCs w:val="22"/>
              </w:rPr>
              <w:t xml:space="preserve">llection and documentation </w:t>
            </w:r>
            <w:r w:rsidR="0093655B" w:rsidRPr="00CC13F4">
              <w:rPr>
                <w:sz w:val="22"/>
                <w:szCs w:val="22"/>
              </w:rPr>
              <w:t>skill</w:t>
            </w:r>
            <w:r w:rsidR="006C51D2" w:rsidRPr="00CC13F4">
              <w:rPr>
                <w:sz w:val="22"/>
                <w:szCs w:val="22"/>
              </w:rPr>
              <w:t>s o</w:t>
            </w:r>
            <w:r w:rsidR="006C51D2">
              <w:rPr>
                <w:sz w:val="22"/>
                <w:szCs w:val="22"/>
              </w:rPr>
              <w:t xml:space="preserve">f </w:t>
            </w:r>
            <w:proofErr w:type="spellStart"/>
            <w:r w:rsidR="006C51D2">
              <w:rPr>
                <w:sz w:val="22"/>
                <w:szCs w:val="22"/>
              </w:rPr>
              <w:t>varius</w:t>
            </w:r>
            <w:proofErr w:type="spellEnd"/>
            <w:r w:rsidR="006C51D2">
              <w:rPr>
                <w:sz w:val="22"/>
                <w:szCs w:val="22"/>
              </w:rPr>
              <w:t xml:space="preserve"> steps of his own research.</w:t>
            </w:r>
          </w:p>
        </w:tc>
        <w:tc>
          <w:tcPr>
            <w:tcW w:w="2268" w:type="dxa"/>
            <w:vMerge/>
          </w:tcPr>
          <w:p w:rsidR="00906702" w:rsidRPr="005D54BC" w:rsidRDefault="00906702" w:rsidP="00875A96">
            <w:pPr>
              <w:rPr>
                <w:sz w:val="22"/>
                <w:szCs w:val="22"/>
              </w:rPr>
            </w:pPr>
          </w:p>
        </w:tc>
        <w:tc>
          <w:tcPr>
            <w:tcW w:w="2014" w:type="dxa"/>
            <w:gridSpan w:val="2"/>
            <w:vMerge/>
          </w:tcPr>
          <w:p w:rsidR="00906702" w:rsidRPr="005D54BC" w:rsidRDefault="00906702" w:rsidP="00875A96">
            <w:pPr>
              <w:rPr>
                <w:sz w:val="22"/>
                <w:szCs w:val="22"/>
                <w:lang w:val="en-AU"/>
              </w:rPr>
            </w:pPr>
          </w:p>
        </w:tc>
      </w:tr>
      <w:tr w:rsidR="00906702" w:rsidRPr="005D54BC" w:rsidTr="00B15236">
        <w:tc>
          <w:tcPr>
            <w:tcW w:w="491" w:type="dxa"/>
          </w:tcPr>
          <w:p w:rsidR="00906702" w:rsidRPr="005D54BC" w:rsidRDefault="00906702" w:rsidP="00875A96">
            <w:pPr>
              <w:rPr>
                <w:sz w:val="22"/>
                <w:szCs w:val="22"/>
              </w:rPr>
            </w:pPr>
            <w:r>
              <w:rPr>
                <w:sz w:val="22"/>
                <w:szCs w:val="22"/>
              </w:rPr>
              <w:t>2.4</w:t>
            </w:r>
          </w:p>
        </w:tc>
        <w:tc>
          <w:tcPr>
            <w:tcW w:w="4767" w:type="dxa"/>
          </w:tcPr>
          <w:p w:rsidR="00906702" w:rsidRPr="005B16C2" w:rsidRDefault="006C51D2" w:rsidP="006C51D2">
            <w:pPr>
              <w:pStyle w:val="Default"/>
              <w:rPr>
                <w:sz w:val="22"/>
                <w:szCs w:val="22"/>
              </w:rPr>
            </w:pPr>
            <w:r w:rsidRPr="005B16C2">
              <w:rPr>
                <w:sz w:val="22"/>
                <w:szCs w:val="22"/>
              </w:rPr>
              <w:t>Analyze and interpret quantitative</w:t>
            </w:r>
            <w:r>
              <w:rPr>
                <w:sz w:val="22"/>
                <w:szCs w:val="22"/>
              </w:rPr>
              <w:t xml:space="preserve">/qualitative </w:t>
            </w:r>
            <w:r w:rsidRPr="005B16C2">
              <w:rPr>
                <w:sz w:val="22"/>
                <w:szCs w:val="22"/>
              </w:rPr>
              <w:t>results</w:t>
            </w:r>
            <w:r>
              <w:rPr>
                <w:sz w:val="22"/>
                <w:szCs w:val="22"/>
              </w:rPr>
              <w:t xml:space="preserve"> to summarize the research outcome</w:t>
            </w:r>
            <w:r w:rsidRPr="005B16C2">
              <w:rPr>
                <w:sz w:val="22"/>
                <w:szCs w:val="22"/>
              </w:rPr>
              <w:t>.</w:t>
            </w:r>
          </w:p>
        </w:tc>
        <w:tc>
          <w:tcPr>
            <w:tcW w:w="2268" w:type="dxa"/>
            <w:vMerge/>
          </w:tcPr>
          <w:p w:rsidR="00906702" w:rsidRPr="005D54BC" w:rsidRDefault="00906702" w:rsidP="00875A96">
            <w:pPr>
              <w:outlineLvl w:val="6"/>
              <w:rPr>
                <w:sz w:val="22"/>
                <w:szCs w:val="22"/>
              </w:rPr>
            </w:pPr>
          </w:p>
        </w:tc>
        <w:tc>
          <w:tcPr>
            <w:tcW w:w="2014" w:type="dxa"/>
            <w:gridSpan w:val="2"/>
            <w:vMerge/>
          </w:tcPr>
          <w:p w:rsidR="00906702" w:rsidRPr="005D54BC" w:rsidRDefault="00906702" w:rsidP="00875A96">
            <w:pPr>
              <w:rPr>
                <w:sz w:val="22"/>
                <w:szCs w:val="22"/>
                <w:lang w:val="en-AU"/>
              </w:rPr>
            </w:pPr>
          </w:p>
        </w:tc>
      </w:tr>
      <w:tr w:rsidR="00906702" w:rsidRPr="005D54BC" w:rsidTr="00B15236">
        <w:tc>
          <w:tcPr>
            <w:tcW w:w="491" w:type="dxa"/>
          </w:tcPr>
          <w:p w:rsidR="00906702" w:rsidRPr="005D54BC" w:rsidRDefault="00906702" w:rsidP="00875A96">
            <w:pPr>
              <w:rPr>
                <w:sz w:val="22"/>
                <w:szCs w:val="22"/>
              </w:rPr>
            </w:pPr>
            <w:r>
              <w:rPr>
                <w:sz w:val="22"/>
                <w:szCs w:val="22"/>
              </w:rPr>
              <w:t>2.5</w:t>
            </w:r>
          </w:p>
        </w:tc>
        <w:tc>
          <w:tcPr>
            <w:tcW w:w="4767" w:type="dxa"/>
          </w:tcPr>
          <w:p w:rsidR="006C51D2" w:rsidRPr="005B16C2" w:rsidRDefault="006C51D2" w:rsidP="00F54126">
            <w:pPr>
              <w:pStyle w:val="Default"/>
              <w:rPr>
                <w:sz w:val="22"/>
                <w:szCs w:val="22"/>
              </w:rPr>
            </w:pPr>
            <w:r>
              <w:rPr>
                <w:sz w:val="22"/>
                <w:szCs w:val="22"/>
              </w:rPr>
              <w:t xml:space="preserve">Write the final </w:t>
            </w:r>
            <w:r w:rsidR="00F54126" w:rsidRPr="001F677A">
              <w:rPr>
                <w:sz w:val="22"/>
                <w:szCs w:val="22"/>
              </w:rPr>
              <w:t>article</w:t>
            </w:r>
            <w:r>
              <w:rPr>
                <w:sz w:val="22"/>
                <w:szCs w:val="22"/>
              </w:rPr>
              <w:t xml:space="preserve"> </w:t>
            </w:r>
            <w:r w:rsidR="00EB7323">
              <w:rPr>
                <w:sz w:val="22"/>
                <w:szCs w:val="22"/>
              </w:rPr>
              <w:t>following the scientific guidelines.</w:t>
            </w:r>
          </w:p>
        </w:tc>
        <w:tc>
          <w:tcPr>
            <w:tcW w:w="2268" w:type="dxa"/>
            <w:vMerge/>
          </w:tcPr>
          <w:p w:rsidR="00906702" w:rsidRPr="005D54BC" w:rsidRDefault="00906702" w:rsidP="00875A96">
            <w:pPr>
              <w:outlineLvl w:val="6"/>
              <w:rPr>
                <w:sz w:val="22"/>
                <w:szCs w:val="22"/>
              </w:rPr>
            </w:pPr>
          </w:p>
        </w:tc>
        <w:tc>
          <w:tcPr>
            <w:tcW w:w="2014" w:type="dxa"/>
            <w:gridSpan w:val="2"/>
            <w:vMerge/>
          </w:tcPr>
          <w:p w:rsidR="00906702" w:rsidRPr="005D54BC" w:rsidRDefault="00906702" w:rsidP="00875A96">
            <w:pPr>
              <w:rPr>
                <w:sz w:val="22"/>
                <w:szCs w:val="22"/>
                <w:lang w:val="en-AU"/>
              </w:rPr>
            </w:pPr>
          </w:p>
        </w:tc>
      </w:tr>
      <w:tr w:rsidR="00875A96" w:rsidRPr="005D54BC" w:rsidTr="005B16C2">
        <w:tc>
          <w:tcPr>
            <w:tcW w:w="491" w:type="dxa"/>
            <w:shd w:val="clear" w:color="auto" w:fill="D9D9D9" w:themeFill="background1" w:themeFillShade="D9"/>
          </w:tcPr>
          <w:p w:rsidR="00875A96" w:rsidRPr="005D54BC" w:rsidRDefault="00875A96" w:rsidP="00875A96">
            <w:pPr>
              <w:rPr>
                <w:b/>
                <w:bCs/>
                <w:sz w:val="22"/>
                <w:szCs w:val="22"/>
              </w:rPr>
            </w:pPr>
            <w:r w:rsidRPr="005D54BC">
              <w:rPr>
                <w:b/>
                <w:bCs/>
                <w:sz w:val="22"/>
                <w:szCs w:val="22"/>
              </w:rPr>
              <w:t>3.0</w:t>
            </w:r>
          </w:p>
        </w:tc>
        <w:tc>
          <w:tcPr>
            <w:tcW w:w="9049" w:type="dxa"/>
            <w:gridSpan w:val="4"/>
            <w:shd w:val="clear" w:color="auto" w:fill="D9D9D9" w:themeFill="background1" w:themeFillShade="D9"/>
          </w:tcPr>
          <w:p w:rsidR="00875A96" w:rsidRPr="005B16C2" w:rsidRDefault="00875A96" w:rsidP="00875A96">
            <w:pPr>
              <w:rPr>
                <w:b/>
                <w:bCs/>
              </w:rPr>
            </w:pPr>
            <w:r w:rsidRPr="005B16C2">
              <w:rPr>
                <w:b/>
                <w:bCs/>
              </w:rPr>
              <w:t>Interpersonal Skills &amp; Responsibility</w:t>
            </w:r>
          </w:p>
        </w:tc>
      </w:tr>
      <w:tr w:rsidR="00906702" w:rsidRPr="005D54BC" w:rsidTr="00B15236">
        <w:tc>
          <w:tcPr>
            <w:tcW w:w="491" w:type="dxa"/>
          </w:tcPr>
          <w:p w:rsidR="00906702" w:rsidRPr="005D54BC" w:rsidRDefault="00906702" w:rsidP="00875A96">
            <w:pPr>
              <w:rPr>
                <w:sz w:val="22"/>
                <w:szCs w:val="22"/>
              </w:rPr>
            </w:pPr>
            <w:r w:rsidRPr="005D54BC">
              <w:rPr>
                <w:sz w:val="22"/>
                <w:szCs w:val="22"/>
              </w:rPr>
              <w:t>3.1</w:t>
            </w:r>
          </w:p>
        </w:tc>
        <w:tc>
          <w:tcPr>
            <w:tcW w:w="4767" w:type="dxa"/>
          </w:tcPr>
          <w:p w:rsidR="00906702" w:rsidRPr="005B16C2" w:rsidRDefault="00906702" w:rsidP="00BD48B3">
            <w:pPr>
              <w:pStyle w:val="Default"/>
              <w:rPr>
                <w:sz w:val="22"/>
                <w:szCs w:val="22"/>
              </w:rPr>
            </w:pPr>
            <w:r w:rsidRPr="005B16C2">
              <w:rPr>
                <w:sz w:val="22"/>
                <w:szCs w:val="22"/>
              </w:rPr>
              <w:t xml:space="preserve">Work effectively </w:t>
            </w:r>
            <w:r w:rsidRPr="005B16C2">
              <w:rPr>
                <w:color w:val="000000" w:themeColor="text1"/>
                <w:sz w:val="22"/>
                <w:szCs w:val="22"/>
              </w:rPr>
              <w:t>with the research group.</w:t>
            </w:r>
            <w:r w:rsidRPr="005B16C2">
              <w:rPr>
                <w:sz w:val="22"/>
                <w:szCs w:val="22"/>
              </w:rPr>
              <w:t xml:space="preserve"> </w:t>
            </w:r>
          </w:p>
        </w:tc>
        <w:tc>
          <w:tcPr>
            <w:tcW w:w="2268" w:type="dxa"/>
            <w:vMerge w:val="restart"/>
          </w:tcPr>
          <w:p w:rsidR="00BC18D9" w:rsidRDefault="00BC18D9" w:rsidP="00BC18D9">
            <w:pPr>
              <w:pStyle w:val="Default"/>
              <w:rPr>
                <w:sz w:val="22"/>
                <w:szCs w:val="22"/>
              </w:rPr>
            </w:pPr>
            <w:r w:rsidRPr="005B16C2">
              <w:rPr>
                <w:sz w:val="22"/>
                <w:szCs w:val="22"/>
              </w:rPr>
              <w:t>Class work and in class discussions.</w:t>
            </w:r>
          </w:p>
          <w:p w:rsidR="00BC18D9" w:rsidRPr="00CC13F4" w:rsidRDefault="00BC18D9" w:rsidP="00BC18D9">
            <w:pPr>
              <w:rPr>
                <w:sz w:val="22"/>
                <w:szCs w:val="22"/>
              </w:rPr>
            </w:pPr>
            <w:r>
              <w:rPr>
                <w:sz w:val="22"/>
                <w:szCs w:val="22"/>
              </w:rPr>
              <w:t>Conduct scientific research.</w:t>
            </w:r>
            <w:r w:rsidRPr="005B16C2">
              <w:rPr>
                <w:sz w:val="22"/>
                <w:szCs w:val="22"/>
              </w:rPr>
              <w:t xml:space="preserve"> </w:t>
            </w:r>
          </w:p>
          <w:p w:rsidR="00BC18D9" w:rsidRDefault="00BC18D9" w:rsidP="00BC18D9">
            <w:pPr>
              <w:outlineLvl w:val="6"/>
              <w:rPr>
                <w:color w:val="FF0000"/>
                <w:sz w:val="22"/>
                <w:szCs w:val="22"/>
              </w:rPr>
            </w:pPr>
            <w:r w:rsidRPr="00CC13F4">
              <w:rPr>
                <w:sz w:val="22"/>
                <w:szCs w:val="22"/>
              </w:rPr>
              <w:t>Poster preparation</w:t>
            </w:r>
          </w:p>
          <w:p w:rsidR="00906702" w:rsidRPr="0093655B" w:rsidRDefault="00CC13F4" w:rsidP="00875A96">
            <w:pPr>
              <w:rPr>
                <w:color w:val="FF0000"/>
                <w:sz w:val="22"/>
                <w:szCs w:val="22"/>
              </w:rPr>
            </w:pPr>
            <w:r>
              <w:rPr>
                <w:sz w:val="22"/>
                <w:szCs w:val="22"/>
              </w:rPr>
              <w:t>.</w:t>
            </w:r>
          </w:p>
        </w:tc>
        <w:tc>
          <w:tcPr>
            <w:tcW w:w="2014" w:type="dxa"/>
            <w:gridSpan w:val="2"/>
            <w:vMerge w:val="restart"/>
          </w:tcPr>
          <w:p w:rsidR="00906702" w:rsidRPr="005B16C2" w:rsidRDefault="007434CE" w:rsidP="00F54126">
            <w:pPr>
              <w:rPr>
                <w:sz w:val="22"/>
                <w:szCs w:val="22"/>
              </w:rPr>
            </w:pPr>
            <w:r w:rsidRPr="007434CE">
              <w:rPr>
                <w:sz w:val="22"/>
                <w:szCs w:val="22"/>
              </w:rPr>
              <w:t>Delivery of research milestones and final article using rubrics.</w:t>
            </w:r>
          </w:p>
          <w:p w:rsidR="00906702" w:rsidRPr="005B16C2" w:rsidRDefault="00906702" w:rsidP="00875A96">
            <w:pPr>
              <w:rPr>
                <w:sz w:val="22"/>
                <w:szCs w:val="22"/>
                <w:lang w:val="en-AU"/>
              </w:rPr>
            </w:pPr>
            <w:r w:rsidRPr="005B16C2">
              <w:rPr>
                <w:sz w:val="22"/>
                <w:szCs w:val="22"/>
              </w:rPr>
              <w:t xml:space="preserve">Poster and oral presentation </w:t>
            </w:r>
            <w:r w:rsidRPr="005B16C2">
              <w:rPr>
                <w:sz w:val="22"/>
                <w:szCs w:val="22"/>
              </w:rPr>
              <w:lastRenderedPageBreak/>
              <w:t>evaluated using rubric.</w:t>
            </w:r>
          </w:p>
        </w:tc>
      </w:tr>
      <w:tr w:rsidR="00906702" w:rsidRPr="005D54BC" w:rsidTr="00B15236">
        <w:tc>
          <w:tcPr>
            <w:tcW w:w="491" w:type="dxa"/>
          </w:tcPr>
          <w:p w:rsidR="00906702" w:rsidRPr="005D54BC" w:rsidRDefault="00906702" w:rsidP="00875A96">
            <w:pPr>
              <w:rPr>
                <w:sz w:val="22"/>
                <w:szCs w:val="22"/>
              </w:rPr>
            </w:pPr>
            <w:r>
              <w:rPr>
                <w:sz w:val="22"/>
                <w:szCs w:val="22"/>
              </w:rPr>
              <w:t>3.2</w:t>
            </w:r>
          </w:p>
        </w:tc>
        <w:tc>
          <w:tcPr>
            <w:tcW w:w="4767" w:type="dxa"/>
          </w:tcPr>
          <w:p w:rsidR="00906702" w:rsidRPr="005B16C2" w:rsidRDefault="00906702" w:rsidP="00BD48B3">
            <w:pPr>
              <w:pStyle w:val="Default"/>
              <w:rPr>
                <w:sz w:val="22"/>
                <w:szCs w:val="22"/>
              </w:rPr>
            </w:pPr>
            <w:r w:rsidRPr="005B16C2">
              <w:rPr>
                <w:sz w:val="22"/>
                <w:szCs w:val="22"/>
              </w:rPr>
              <w:t>Demonstrate punctuality during the course of the research</w:t>
            </w:r>
            <w:r>
              <w:rPr>
                <w:sz w:val="22"/>
                <w:szCs w:val="22"/>
              </w:rPr>
              <w:t xml:space="preserve"> in terms of logbook and assignments deadline</w:t>
            </w:r>
            <w:r w:rsidRPr="005B16C2">
              <w:rPr>
                <w:sz w:val="22"/>
                <w:szCs w:val="22"/>
              </w:rPr>
              <w:t xml:space="preserve">. </w:t>
            </w:r>
          </w:p>
        </w:tc>
        <w:tc>
          <w:tcPr>
            <w:tcW w:w="2268" w:type="dxa"/>
            <w:vMerge/>
          </w:tcPr>
          <w:p w:rsidR="00906702" w:rsidRPr="005D54BC" w:rsidRDefault="00906702" w:rsidP="00875A96">
            <w:pPr>
              <w:rPr>
                <w:sz w:val="22"/>
                <w:szCs w:val="22"/>
              </w:rPr>
            </w:pPr>
          </w:p>
        </w:tc>
        <w:tc>
          <w:tcPr>
            <w:tcW w:w="2014" w:type="dxa"/>
            <w:gridSpan w:val="2"/>
            <w:vMerge/>
          </w:tcPr>
          <w:p w:rsidR="00906702" w:rsidRPr="005D54BC" w:rsidRDefault="00906702" w:rsidP="00875A96">
            <w:pPr>
              <w:rPr>
                <w:sz w:val="22"/>
                <w:szCs w:val="22"/>
                <w:lang w:val="en-AU"/>
              </w:rPr>
            </w:pPr>
          </w:p>
        </w:tc>
      </w:tr>
      <w:tr w:rsidR="00875A96" w:rsidRPr="005D54BC" w:rsidTr="00B15236">
        <w:tc>
          <w:tcPr>
            <w:tcW w:w="491" w:type="dxa"/>
          </w:tcPr>
          <w:p w:rsidR="00875A96" w:rsidRPr="005D54BC" w:rsidRDefault="00875A96" w:rsidP="00875A96">
            <w:pPr>
              <w:rPr>
                <w:b/>
                <w:bCs/>
                <w:sz w:val="22"/>
                <w:szCs w:val="22"/>
              </w:rPr>
            </w:pPr>
            <w:r w:rsidRPr="005D54BC">
              <w:rPr>
                <w:b/>
                <w:bCs/>
                <w:sz w:val="22"/>
                <w:szCs w:val="22"/>
              </w:rPr>
              <w:lastRenderedPageBreak/>
              <w:t>4.0</w:t>
            </w:r>
          </w:p>
        </w:tc>
        <w:tc>
          <w:tcPr>
            <w:tcW w:w="9049" w:type="dxa"/>
            <w:gridSpan w:val="4"/>
          </w:tcPr>
          <w:p w:rsidR="00875A96" w:rsidRPr="005B16C2" w:rsidRDefault="00875A96" w:rsidP="00875A96">
            <w:pPr>
              <w:rPr>
                <w:b/>
                <w:bCs/>
              </w:rPr>
            </w:pPr>
            <w:r w:rsidRPr="005B16C2">
              <w:rPr>
                <w:b/>
                <w:bCs/>
              </w:rPr>
              <w:t>Communication, Information Technology, Numerical</w:t>
            </w:r>
          </w:p>
        </w:tc>
      </w:tr>
      <w:tr w:rsidR="00906702" w:rsidRPr="005D54BC" w:rsidTr="00B15236">
        <w:tc>
          <w:tcPr>
            <w:tcW w:w="491" w:type="dxa"/>
          </w:tcPr>
          <w:p w:rsidR="00906702" w:rsidRPr="005D54BC" w:rsidRDefault="00906702" w:rsidP="00F07616">
            <w:pPr>
              <w:rPr>
                <w:sz w:val="22"/>
                <w:szCs w:val="22"/>
              </w:rPr>
            </w:pPr>
            <w:r w:rsidRPr="005D54BC">
              <w:rPr>
                <w:sz w:val="22"/>
                <w:szCs w:val="22"/>
              </w:rPr>
              <w:t>4.</w:t>
            </w:r>
            <w:r w:rsidR="00F07616">
              <w:rPr>
                <w:sz w:val="22"/>
                <w:szCs w:val="22"/>
              </w:rPr>
              <w:t>1</w:t>
            </w:r>
          </w:p>
        </w:tc>
        <w:tc>
          <w:tcPr>
            <w:tcW w:w="4767" w:type="dxa"/>
          </w:tcPr>
          <w:p w:rsidR="00906702" w:rsidRPr="005D54BC" w:rsidRDefault="00906702" w:rsidP="00BD48B3">
            <w:pPr>
              <w:rPr>
                <w:sz w:val="22"/>
                <w:szCs w:val="22"/>
              </w:rPr>
            </w:pPr>
            <w:r w:rsidRPr="005D54BC">
              <w:rPr>
                <w:sz w:val="22"/>
                <w:szCs w:val="22"/>
              </w:rPr>
              <w:t xml:space="preserve">Gather authorized and reliable </w:t>
            </w:r>
            <w:r>
              <w:rPr>
                <w:sz w:val="22"/>
                <w:szCs w:val="22"/>
              </w:rPr>
              <w:t xml:space="preserve">scientific </w:t>
            </w:r>
            <w:r w:rsidRPr="005D54BC">
              <w:rPr>
                <w:sz w:val="22"/>
                <w:szCs w:val="22"/>
              </w:rPr>
              <w:t xml:space="preserve"> information from medical web sites</w:t>
            </w:r>
          </w:p>
        </w:tc>
        <w:tc>
          <w:tcPr>
            <w:tcW w:w="2268" w:type="dxa"/>
          </w:tcPr>
          <w:p w:rsidR="00906702" w:rsidRDefault="00F07616" w:rsidP="00875A96">
            <w:pPr>
              <w:rPr>
                <w:sz w:val="22"/>
                <w:szCs w:val="22"/>
              </w:rPr>
            </w:pPr>
            <w:r>
              <w:rPr>
                <w:sz w:val="22"/>
                <w:szCs w:val="22"/>
              </w:rPr>
              <w:t>Conduct scientific research.</w:t>
            </w:r>
          </w:p>
          <w:p w:rsidR="00F07616" w:rsidRPr="005D54BC" w:rsidRDefault="00F07616" w:rsidP="00875A96">
            <w:pPr>
              <w:rPr>
                <w:sz w:val="22"/>
                <w:szCs w:val="22"/>
              </w:rPr>
            </w:pPr>
            <w:r>
              <w:rPr>
                <w:sz w:val="22"/>
                <w:szCs w:val="22"/>
              </w:rPr>
              <w:t>Poster preparation</w:t>
            </w:r>
            <w:r w:rsidR="00BC18D9">
              <w:rPr>
                <w:sz w:val="22"/>
                <w:szCs w:val="22"/>
              </w:rPr>
              <w:t>.</w:t>
            </w:r>
          </w:p>
        </w:tc>
        <w:tc>
          <w:tcPr>
            <w:tcW w:w="2014" w:type="dxa"/>
            <w:gridSpan w:val="2"/>
          </w:tcPr>
          <w:p w:rsidR="00F07616" w:rsidRPr="005B16C2" w:rsidRDefault="007434CE" w:rsidP="00F54126">
            <w:pPr>
              <w:rPr>
                <w:sz w:val="22"/>
                <w:szCs w:val="22"/>
              </w:rPr>
            </w:pPr>
            <w:r w:rsidRPr="007434CE">
              <w:rPr>
                <w:sz w:val="22"/>
                <w:szCs w:val="22"/>
              </w:rPr>
              <w:t xml:space="preserve">Delivery of research milestones and final article using </w:t>
            </w:r>
            <w:proofErr w:type="gramStart"/>
            <w:r w:rsidRPr="007434CE">
              <w:rPr>
                <w:sz w:val="22"/>
                <w:szCs w:val="22"/>
              </w:rPr>
              <w:t>rubrics</w:t>
            </w:r>
            <w:r w:rsidRPr="005B16C2" w:rsidDel="007434CE">
              <w:rPr>
                <w:sz w:val="22"/>
                <w:szCs w:val="22"/>
              </w:rPr>
              <w:t xml:space="preserve"> </w:t>
            </w:r>
            <w:r w:rsidR="00F07616" w:rsidRPr="005B16C2">
              <w:rPr>
                <w:sz w:val="22"/>
                <w:szCs w:val="22"/>
              </w:rPr>
              <w:t>.</w:t>
            </w:r>
            <w:proofErr w:type="gramEnd"/>
          </w:p>
          <w:p w:rsidR="00906702" w:rsidRPr="005D54BC" w:rsidRDefault="00F07616" w:rsidP="00F07616">
            <w:pPr>
              <w:rPr>
                <w:sz w:val="22"/>
                <w:szCs w:val="22"/>
              </w:rPr>
            </w:pPr>
            <w:r w:rsidRPr="005B16C2">
              <w:rPr>
                <w:sz w:val="22"/>
                <w:szCs w:val="22"/>
              </w:rPr>
              <w:t>Poster and oral presentation evaluated using rubric.</w:t>
            </w:r>
          </w:p>
        </w:tc>
      </w:tr>
      <w:tr w:rsidR="00875A96" w:rsidRPr="005D54BC" w:rsidTr="005B16C2">
        <w:tc>
          <w:tcPr>
            <w:tcW w:w="491" w:type="dxa"/>
            <w:shd w:val="clear" w:color="auto" w:fill="D9D9D9" w:themeFill="background1" w:themeFillShade="D9"/>
          </w:tcPr>
          <w:p w:rsidR="00875A96" w:rsidRPr="005D54BC" w:rsidRDefault="00875A96" w:rsidP="00875A96">
            <w:pPr>
              <w:rPr>
                <w:b/>
                <w:bCs/>
                <w:sz w:val="22"/>
                <w:szCs w:val="22"/>
              </w:rPr>
            </w:pPr>
            <w:r w:rsidRPr="005D54BC">
              <w:rPr>
                <w:b/>
                <w:bCs/>
                <w:sz w:val="22"/>
                <w:szCs w:val="22"/>
              </w:rPr>
              <w:t>5.0</w:t>
            </w:r>
          </w:p>
        </w:tc>
        <w:tc>
          <w:tcPr>
            <w:tcW w:w="9049" w:type="dxa"/>
            <w:gridSpan w:val="4"/>
            <w:shd w:val="clear" w:color="auto" w:fill="D9D9D9" w:themeFill="background1" w:themeFillShade="D9"/>
          </w:tcPr>
          <w:p w:rsidR="00875A96" w:rsidRPr="005D54BC" w:rsidRDefault="00875A96" w:rsidP="00875A96">
            <w:pPr>
              <w:rPr>
                <w:b/>
                <w:bCs/>
                <w:sz w:val="22"/>
                <w:szCs w:val="22"/>
              </w:rPr>
            </w:pPr>
            <w:r w:rsidRPr="005D54BC">
              <w:rPr>
                <w:b/>
                <w:bCs/>
                <w:sz w:val="22"/>
                <w:szCs w:val="22"/>
              </w:rPr>
              <w:t>Psychomotor</w:t>
            </w:r>
          </w:p>
        </w:tc>
      </w:tr>
    </w:tbl>
    <w:p w:rsidR="00AD3DE0" w:rsidRPr="005D54BC" w:rsidRDefault="00121ABF" w:rsidP="00F4221B">
      <w:pPr>
        <w:jc w:val="both"/>
        <w:rPr>
          <w:b/>
          <w:bCs/>
          <w:sz w:val="22"/>
          <w:szCs w:val="22"/>
        </w:rPr>
      </w:pPr>
      <w:r w:rsidRPr="005D54BC">
        <w:rPr>
          <w:sz w:val="22"/>
          <w:szCs w:val="22"/>
        </w:rPr>
        <w:br w:type="page"/>
      </w:r>
      <w:r w:rsidR="00CC60AB" w:rsidRPr="005D54BC">
        <w:rPr>
          <w:b/>
          <w:bCs/>
          <w:sz w:val="22"/>
          <w:szCs w:val="22"/>
        </w:rPr>
        <w:lastRenderedPageBreak/>
        <w:tab/>
      </w:r>
    </w:p>
    <w:p w:rsidR="00D43290" w:rsidRPr="00D43290" w:rsidRDefault="00D43290" w:rsidP="00D43290">
      <w:pPr>
        <w:tabs>
          <w:tab w:val="left" w:pos="1560"/>
          <w:tab w:val="center" w:pos="4320"/>
        </w:tabs>
        <w:jc w:val="center"/>
        <w:rPr>
          <w:b/>
          <w:bCs/>
          <w:sz w:val="22"/>
          <w:szCs w:val="22"/>
        </w:rPr>
      </w:pPr>
      <w:r w:rsidRPr="00D43290">
        <w:rPr>
          <w:b/>
          <w:bCs/>
          <w:sz w:val="22"/>
          <w:szCs w:val="22"/>
        </w:rPr>
        <w:t>Suggested Guidelines for Learning Outcome Verb, Assessment, and Teaching</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5793"/>
      </w:tblGrid>
      <w:tr w:rsidR="00D43290" w:rsidRPr="00D43290" w:rsidTr="00F4221B">
        <w:trPr>
          <w:jc w:val="center"/>
        </w:trPr>
        <w:tc>
          <w:tcPr>
            <w:tcW w:w="3837" w:type="dxa"/>
          </w:tcPr>
          <w:p w:rsidR="00D43290" w:rsidRPr="00D43290" w:rsidRDefault="00D43290" w:rsidP="00D43290">
            <w:pPr>
              <w:jc w:val="center"/>
              <w:rPr>
                <w:b/>
                <w:bCs/>
                <w:sz w:val="22"/>
                <w:szCs w:val="22"/>
              </w:rPr>
            </w:pPr>
            <w:r w:rsidRPr="00D43290">
              <w:rPr>
                <w:b/>
                <w:bCs/>
                <w:sz w:val="22"/>
                <w:szCs w:val="22"/>
              </w:rPr>
              <w:t>NQF Learning Domains</w:t>
            </w:r>
          </w:p>
        </w:tc>
        <w:tc>
          <w:tcPr>
            <w:tcW w:w="5793" w:type="dxa"/>
          </w:tcPr>
          <w:p w:rsidR="00D43290" w:rsidRPr="00D43290" w:rsidRDefault="00D43290" w:rsidP="00D43290">
            <w:pPr>
              <w:jc w:val="center"/>
              <w:rPr>
                <w:b/>
                <w:bCs/>
                <w:sz w:val="22"/>
                <w:szCs w:val="22"/>
              </w:rPr>
            </w:pPr>
            <w:r w:rsidRPr="00D43290">
              <w:rPr>
                <w:b/>
                <w:bCs/>
                <w:sz w:val="22"/>
                <w:szCs w:val="22"/>
              </w:rPr>
              <w:t>Suggested Verbs</w:t>
            </w:r>
          </w:p>
        </w:tc>
      </w:tr>
      <w:tr w:rsidR="00D43290" w:rsidRPr="00D43290" w:rsidTr="00F4221B">
        <w:trPr>
          <w:jc w:val="center"/>
        </w:trPr>
        <w:tc>
          <w:tcPr>
            <w:tcW w:w="3837" w:type="dxa"/>
          </w:tcPr>
          <w:p w:rsidR="00D43290" w:rsidRPr="00D43290" w:rsidRDefault="00D43290" w:rsidP="00D43290">
            <w:pPr>
              <w:rPr>
                <w:b/>
                <w:bCs/>
                <w:sz w:val="22"/>
                <w:szCs w:val="22"/>
              </w:rPr>
            </w:pPr>
          </w:p>
        </w:tc>
        <w:tc>
          <w:tcPr>
            <w:tcW w:w="5793" w:type="dxa"/>
          </w:tcPr>
          <w:p w:rsidR="00D43290" w:rsidRPr="00D43290" w:rsidRDefault="00D43290" w:rsidP="00D43290">
            <w:pPr>
              <w:rPr>
                <w:sz w:val="22"/>
                <w:szCs w:val="22"/>
              </w:rPr>
            </w:pPr>
          </w:p>
        </w:tc>
      </w:tr>
      <w:tr w:rsidR="00D43290" w:rsidRPr="00D43290" w:rsidTr="00F4221B">
        <w:trPr>
          <w:jc w:val="center"/>
        </w:trPr>
        <w:tc>
          <w:tcPr>
            <w:tcW w:w="3837" w:type="dxa"/>
          </w:tcPr>
          <w:p w:rsidR="00D43290" w:rsidRPr="00D43290" w:rsidRDefault="00D43290" w:rsidP="00D43290">
            <w:pPr>
              <w:rPr>
                <w:b/>
                <w:bCs/>
                <w:sz w:val="22"/>
                <w:szCs w:val="22"/>
              </w:rPr>
            </w:pPr>
          </w:p>
          <w:p w:rsidR="00D43290" w:rsidRPr="00D43290" w:rsidRDefault="00D43290" w:rsidP="00D43290">
            <w:pPr>
              <w:rPr>
                <w:b/>
                <w:bCs/>
                <w:sz w:val="22"/>
                <w:szCs w:val="22"/>
              </w:rPr>
            </w:pPr>
            <w:r w:rsidRPr="00D43290">
              <w:rPr>
                <w:b/>
                <w:bCs/>
                <w:sz w:val="22"/>
                <w:szCs w:val="22"/>
              </w:rPr>
              <w:t>Knowledge</w:t>
            </w:r>
          </w:p>
        </w:tc>
        <w:tc>
          <w:tcPr>
            <w:tcW w:w="5793" w:type="dxa"/>
          </w:tcPr>
          <w:p w:rsidR="00D43290" w:rsidRPr="00D43290" w:rsidRDefault="00D43290" w:rsidP="00D43290">
            <w:pPr>
              <w:jc w:val="both"/>
              <w:rPr>
                <w:sz w:val="22"/>
                <w:szCs w:val="22"/>
              </w:rPr>
            </w:pPr>
            <w:r w:rsidRPr="00D43290">
              <w:rPr>
                <w:sz w:val="22"/>
                <w:szCs w:val="22"/>
              </w:rPr>
              <w:t>list, name, record, define, label, outline, state, describe, recall, memorize, reproduce, recognize, record, tell, write</w:t>
            </w:r>
          </w:p>
          <w:p w:rsidR="00D43290" w:rsidRPr="00D43290" w:rsidRDefault="00D43290" w:rsidP="00D43290">
            <w:pPr>
              <w:jc w:val="both"/>
              <w:rPr>
                <w:sz w:val="22"/>
                <w:szCs w:val="22"/>
              </w:rPr>
            </w:pPr>
          </w:p>
        </w:tc>
      </w:tr>
      <w:tr w:rsidR="00D43290" w:rsidRPr="00D43290" w:rsidTr="00F4221B">
        <w:trPr>
          <w:jc w:val="center"/>
        </w:trPr>
        <w:tc>
          <w:tcPr>
            <w:tcW w:w="3837" w:type="dxa"/>
          </w:tcPr>
          <w:p w:rsidR="00D43290" w:rsidRPr="00D43290" w:rsidRDefault="00D43290" w:rsidP="00D43290">
            <w:pPr>
              <w:rPr>
                <w:b/>
                <w:bCs/>
                <w:sz w:val="22"/>
                <w:szCs w:val="22"/>
              </w:rPr>
            </w:pPr>
          </w:p>
          <w:p w:rsidR="00D43290" w:rsidRPr="00D43290" w:rsidRDefault="00D43290" w:rsidP="00D43290">
            <w:pPr>
              <w:rPr>
                <w:b/>
                <w:bCs/>
                <w:sz w:val="22"/>
                <w:szCs w:val="22"/>
              </w:rPr>
            </w:pPr>
          </w:p>
          <w:p w:rsidR="00D43290" w:rsidRPr="00D43290" w:rsidRDefault="00D43290" w:rsidP="00D43290">
            <w:pPr>
              <w:rPr>
                <w:b/>
                <w:bCs/>
                <w:sz w:val="22"/>
                <w:szCs w:val="22"/>
              </w:rPr>
            </w:pPr>
            <w:r w:rsidRPr="00D43290">
              <w:rPr>
                <w:b/>
                <w:bCs/>
                <w:sz w:val="22"/>
                <w:szCs w:val="22"/>
              </w:rPr>
              <w:t>Cognitive Skills</w:t>
            </w:r>
          </w:p>
        </w:tc>
        <w:tc>
          <w:tcPr>
            <w:tcW w:w="5793" w:type="dxa"/>
          </w:tcPr>
          <w:p w:rsidR="00D43290" w:rsidRPr="00D43290" w:rsidRDefault="00D43290" w:rsidP="00D43290">
            <w:pPr>
              <w:jc w:val="both"/>
              <w:rPr>
                <w:sz w:val="22"/>
                <w:szCs w:val="22"/>
              </w:rPr>
            </w:pPr>
            <w:r w:rsidRPr="00D43290">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D43290" w:rsidRPr="00D43290" w:rsidRDefault="00D43290" w:rsidP="00D43290">
            <w:pPr>
              <w:jc w:val="both"/>
              <w:rPr>
                <w:sz w:val="22"/>
                <w:szCs w:val="22"/>
              </w:rPr>
            </w:pPr>
          </w:p>
        </w:tc>
      </w:tr>
      <w:tr w:rsidR="00D43290" w:rsidRPr="00D43290" w:rsidTr="00F4221B">
        <w:trPr>
          <w:jc w:val="center"/>
        </w:trPr>
        <w:tc>
          <w:tcPr>
            <w:tcW w:w="3837" w:type="dxa"/>
          </w:tcPr>
          <w:p w:rsidR="00D43290" w:rsidRPr="00D43290" w:rsidRDefault="00D43290" w:rsidP="00D43290">
            <w:pPr>
              <w:rPr>
                <w:b/>
                <w:bCs/>
                <w:sz w:val="22"/>
                <w:szCs w:val="22"/>
              </w:rPr>
            </w:pPr>
            <w:r w:rsidRPr="00D43290">
              <w:rPr>
                <w:b/>
                <w:bCs/>
                <w:sz w:val="22"/>
                <w:szCs w:val="22"/>
              </w:rPr>
              <w:t>Interpersonal Skills &amp; Responsibility</w:t>
            </w:r>
          </w:p>
        </w:tc>
        <w:tc>
          <w:tcPr>
            <w:tcW w:w="5793" w:type="dxa"/>
          </w:tcPr>
          <w:p w:rsidR="00D43290" w:rsidRPr="00D43290" w:rsidRDefault="00D43290" w:rsidP="00D43290">
            <w:pPr>
              <w:jc w:val="both"/>
              <w:rPr>
                <w:sz w:val="22"/>
                <w:szCs w:val="22"/>
              </w:rPr>
            </w:pPr>
            <w:r w:rsidRPr="00D43290">
              <w:rPr>
                <w:sz w:val="22"/>
                <w:szCs w:val="22"/>
              </w:rPr>
              <w:t>demonstrate, judge, choose, illustrate, modify, show, use, appraise, evaluate, justify, analyze, question, and write</w:t>
            </w:r>
          </w:p>
          <w:p w:rsidR="00D43290" w:rsidRPr="00D43290" w:rsidRDefault="00D43290" w:rsidP="00D43290">
            <w:pPr>
              <w:jc w:val="both"/>
              <w:rPr>
                <w:sz w:val="22"/>
                <w:szCs w:val="22"/>
              </w:rPr>
            </w:pPr>
          </w:p>
        </w:tc>
      </w:tr>
      <w:tr w:rsidR="00D43290" w:rsidRPr="00D43290" w:rsidTr="00F4221B">
        <w:trPr>
          <w:jc w:val="center"/>
        </w:trPr>
        <w:tc>
          <w:tcPr>
            <w:tcW w:w="3837" w:type="dxa"/>
          </w:tcPr>
          <w:p w:rsidR="00D43290" w:rsidRPr="00D43290" w:rsidRDefault="00D43290" w:rsidP="00D43290">
            <w:pPr>
              <w:rPr>
                <w:b/>
                <w:bCs/>
                <w:sz w:val="22"/>
                <w:szCs w:val="22"/>
              </w:rPr>
            </w:pPr>
            <w:r w:rsidRPr="00D43290">
              <w:rPr>
                <w:b/>
                <w:bCs/>
                <w:sz w:val="22"/>
                <w:szCs w:val="22"/>
              </w:rPr>
              <w:t>Communication, Information</w:t>
            </w:r>
          </w:p>
          <w:p w:rsidR="00D43290" w:rsidRPr="00D43290" w:rsidRDefault="00D43290" w:rsidP="00D43290">
            <w:pPr>
              <w:rPr>
                <w:b/>
                <w:bCs/>
                <w:sz w:val="22"/>
                <w:szCs w:val="22"/>
              </w:rPr>
            </w:pPr>
            <w:r w:rsidRPr="00D43290">
              <w:rPr>
                <w:b/>
                <w:bCs/>
                <w:sz w:val="22"/>
                <w:szCs w:val="22"/>
              </w:rPr>
              <w:t xml:space="preserve"> Technology, Numerical</w:t>
            </w:r>
          </w:p>
        </w:tc>
        <w:tc>
          <w:tcPr>
            <w:tcW w:w="5793" w:type="dxa"/>
          </w:tcPr>
          <w:p w:rsidR="00D43290" w:rsidRPr="00D43290" w:rsidRDefault="00D43290" w:rsidP="00D43290">
            <w:pPr>
              <w:jc w:val="both"/>
              <w:rPr>
                <w:sz w:val="22"/>
                <w:szCs w:val="22"/>
              </w:rPr>
            </w:pPr>
            <w:r w:rsidRPr="00D43290">
              <w:rPr>
                <w:sz w:val="22"/>
                <w:szCs w:val="22"/>
              </w:rPr>
              <w:t>demonstrate, calculate, illustrate, interpret, research, question, operate, appraise, evaluate, assess, and criticize</w:t>
            </w:r>
          </w:p>
          <w:p w:rsidR="00D43290" w:rsidRPr="00D43290" w:rsidRDefault="00D43290" w:rsidP="00D43290">
            <w:pPr>
              <w:jc w:val="both"/>
              <w:rPr>
                <w:sz w:val="22"/>
                <w:szCs w:val="22"/>
              </w:rPr>
            </w:pPr>
          </w:p>
        </w:tc>
      </w:tr>
      <w:tr w:rsidR="00D43290" w:rsidRPr="00D43290" w:rsidTr="00F4221B">
        <w:trPr>
          <w:jc w:val="center"/>
        </w:trPr>
        <w:tc>
          <w:tcPr>
            <w:tcW w:w="3837" w:type="dxa"/>
          </w:tcPr>
          <w:p w:rsidR="00D43290" w:rsidRPr="00D43290" w:rsidRDefault="00D43290" w:rsidP="00D43290">
            <w:pPr>
              <w:rPr>
                <w:b/>
                <w:bCs/>
                <w:sz w:val="22"/>
                <w:szCs w:val="22"/>
              </w:rPr>
            </w:pPr>
          </w:p>
          <w:p w:rsidR="00D43290" w:rsidRPr="00D43290" w:rsidRDefault="00D43290" w:rsidP="00D43290">
            <w:pPr>
              <w:rPr>
                <w:b/>
                <w:bCs/>
                <w:sz w:val="22"/>
                <w:szCs w:val="22"/>
              </w:rPr>
            </w:pPr>
            <w:r w:rsidRPr="00D43290">
              <w:rPr>
                <w:b/>
                <w:bCs/>
                <w:sz w:val="22"/>
                <w:szCs w:val="22"/>
              </w:rPr>
              <w:t>Psychomotor</w:t>
            </w:r>
          </w:p>
        </w:tc>
        <w:tc>
          <w:tcPr>
            <w:tcW w:w="5793" w:type="dxa"/>
          </w:tcPr>
          <w:p w:rsidR="00D43290" w:rsidRPr="00D43290" w:rsidRDefault="00D43290" w:rsidP="00D43290">
            <w:pPr>
              <w:jc w:val="both"/>
              <w:rPr>
                <w:sz w:val="22"/>
                <w:szCs w:val="22"/>
              </w:rPr>
            </w:pPr>
            <w:r w:rsidRPr="00D43290">
              <w:rPr>
                <w:sz w:val="22"/>
                <w:szCs w:val="22"/>
              </w:rPr>
              <w:t>demonstrate, show, illustrate, perform, dramatize, employ, manipulate, operate, prepare, produce, draw, diagram, examine, construct, assemble, experiment, and reconstruct</w:t>
            </w:r>
          </w:p>
        </w:tc>
      </w:tr>
    </w:tbl>
    <w:p w:rsidR="00D20FE4" w:rsidRPr="005D54BC" w:rsidRDefault="00D20FE4" w:rsidP="004E17A4">
      <w:pPr>
        <w:rPr>
          <w:sz w:val="22"/>
          <w:szCs w:val="22"/>
        </w:rPr>
      </w:pPr>
    </w:p>
    <w:p w:rsidR="00D20FE4" w:rsidRPr="005D54BC" w:rsidRDefault="00D20FE4" w:rsidP="004E17A4">
      <w:pPr>
        <w:rPr>
          <w:sz w:val="22"/>
          <w:szCs w:val="22"/>
        </w:rPr>
      </w:pPr>
    </w:p>
    <w:p w:rsidR="00D20FE4" w:rsidRPr="005D54BC" w:rsidRDefault="00D20FE4" w:rsidP="004E17A4">
      <w:pPr>
        <w:rPr>
          <w:sz w:val="22"/>
          <w:szCs w:val="22"/>
        </w:rPr>
      </w:pPr>
    </w:p>
    <w:tbl>
      <w:tblPr>
        <w:tblpPr w:leftFromText="180" w:rightFromText="180" w:vertAnchor="text" w:horzAnchor="margin" w:tblpXSpec="right" w:tblpY="13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5515"/>
        <w:gridCol w:w="1701"/>
        <w:gridCol w:w="1550"/>
      </w:tblGrid>
      <w:tr w:rsidR="00D43290" w:rsidRPr="005D54BC" w:rsidTr="00464D87">
        <w:tc>
          <w:tcPr>
            <w:tcW w:w="9630" w:type="dxa"/>
            <w:gridSpan w:val="4"/>
          </w:tcPr>
          <w:p w:rsidR="00D43290" w:rsidRPr="00D43290" w:rsidRDefault="00D43290" w:rsidP="00D43290">
            <w:pPr>
              <w:rPr>
                <w:rFonts w:ascii="Calibri" w:hAnsi="Calibri"/>
                <w:sz w:val="22"/>
                <w:szCs w:val="22"/>
              </w:rPr>
            </w:pPr>
            <w:r w:rsidRPr="00D43290">
              <w:rPr>
                <w:rFonts w:ascii="Calibri" w:hAnsi="Calibri"/>
                <w:sz w:val="22"/>
                <w:szCs w:val="22"/>
              </w:rPr>
              <w:t xml:space="preserve">Suggested </w:t>
            </w:r>
            <w:r w:rsidRPr="00D43290">
              <w:rPr>
                <w:rFonts w:ascii="Calibri" w:hAnsi="Calibri"/>
                <w:b/>
                <w:bCs/>
                <w:i/>
                <w:iCs/>
                <w:sz w:val="22"/>
                <w:szCs w:val="22"/>
                <w:u w:val="single"/>
              </w:rPr>
              <w:t>verbs not to use</w:t>
            </w:r>
            <w:r w:rsidRPr="00D43290">
              <w:rPr>
                <w:rFonts w:ascii="Calibri" w:hAnsi="Calibri"/>
                <w:b/>
                <w:bCs/>
                <w:i/>
                <w:iCs/>
                <w:sz w:val="22"/>
                <w:szCs w:val="22"/>
              </w:rPr>
              <w:t xml:space="preserve"> </w:t>
            </w:r>
            <w:r w:rsidRPr="00D43290">
              <w:rPr>
                <w:rFonts w:ascii="Calibri" w:hAnsi="Calibri"/>
                <w:sz w:val="22"/>
                <w:szCs w:val="22"/>
              </w:rPr>
              <w:t>when writing measurable and assessable learning outcomes are as follows:</w:t>
            </w:r>
          </w:p>
          <w:p w:rsidR="00D43290" w:rsidRPr="00D43290" w:rsidRDefault="00D43290" w:rsidP="00D43290">
            <w:pPr>
              <w:rPr>
                <w:rFonts w:ascii="Calibri" w:hAnsi="Calibri"/>
                <w:sz w:val="22"/>
                <w:szCs w:val="22"/>
              </w:rPr>
            </w:pPr>
          </w:p>
          <w:p w:rsidR="00D43290" w:rsidRPr="00D43290" w:rsidRDefault="00D43290" w:rsidP="00D43290">
            <w:pPr>
              <w:rPr>
                <w:rFonts w:ascii="Calibri" w:hAnsi="Calibri"/>
                <w:sz w:val="22"/>
                <w:szCs w:val="22"/>
              </w:rPr>
            </w:pPr>
            <w:r w:rsidRPr="00D43290">
              <w:rPr>
                <w:rFonts w:ascii="Calibri" w:hAnsi="Calibri"/>
                <w:sz w:val="22"/>
                <w:szCs w:val="22"/>
              </w:rPr>
              <w:t>Consider          Maximize              Continue           Review            Ensure          Enlarge               Understand</w:t>
            </w:r>
          </w:p>
          <w:p w:rsidR="00D43290" w:rsidRPr="00D43290" w:rsidRDefault="00D43290" w:rsidP="00D43290">
            <w:pPr>
              <w:rPr>
                <w:rFonts w:ascii="Calibri" w:hAnsi="Calibri"/>
                <w:sz w:val="22"/>
                <w:szCs w:val="22"/>
              </w:rPr>
            </w:pPr>
            <w:r w:rsidRPr="00D43290">
              <w:rPr>
                <w:rFonts w:ascii="Calibri" w:hAnsi="Calibri"/>
                <w:sz w:val="22"/>
                <w:szCs w:val="22"/>
              </w:rPr>
              <w:t>Maintain</w:t>
            </w:r>
            <w:r w:rsidRPr="00D43290">
              <w:rPr>
                <w:rFonts w:ascii="Calibri" w:hAnsi="Calibri"/>
                <w:sz w:val="22"/>
                <w:szCs w:val="22"/>
              </w:rPr>
              <w:tab/>
              <w:t xml:space="preserve">Reflect                   Examine           Strengthen       Explore         Encourage          Deepen                        </w:t>
            </w:r>
          </w:p>
          <w:p w:rsidR="00D43290" w:rsidRPr="00D43290" w:rsidRDefault="00D43290" w:rsidP="00D43290">
            <w:pPr>
              <w:jc w:val="center"/>
              <w:rPr>
                <w:rFonts w:ascii="Calibri" w:hAnsi="Calibri"/>
                <w:sz w:val="22"/>
                <w:szCs w:val="22"/>
              </w:rPr>
            </w:pPr>
          </w:p>
          <w:p w:rsidR="00D43290" w:rsidRPr="00D43290" w:rsidRDefault="00D43290" w:rsidP="00D43290">
            <w:pPr>
              <w:jc w:val="center"/>
              <w:rPr>
                <w:rFonts w:ascii="Calibri" w:hAnsi="Calibri"/>
                <w:sz w:val="22"/>
                <w:szCs w:val="22"/>
              </w:rPr>
            </w:pPr>
            <w:r w:rsidRPr="00D43290">
              <w:rPr>
                <w:rFonts w:ascii="Calibri" w:hAnsi="Calibri"/>
                <w:sz w:val="22"/>
                <w:szCs w:val="22"/>
              </w:rPr>
              <w:t>Some of these verbs can be used if tied to specific actions or quantification.</w:t>
            </w:r>
          </w:p>
          <w:p w:rsidR="00D43290" w:rsidRPr="00D43290" w:rsidRDefault="00D43290" w:rsidP="00D43290">
            <w:pPr>
              <w:jc w:val="center"/>
              <w:rPr>
                <w:rFonts w:ascii="Calibri" w:hAnsi="Calibri"/>
                <w:b/>
                <w:bCs/>
                <w:sz w:val="22"/>
                <w:szCs w:val="22"/>
              </w:rPr>
            </w:pPr>
            <w:r w:rsidRPr="00D43290">
              <w:rPr>
                <w:rFonts w:ascii="Calibri" w:hAnsi="Calibri"/>
                <w:b/>
                <w:bCs/>
                <w:sz w:val="22"/>
                <w:szCs w:val="22"/>
              </w:rPr>
              <w:t>Suggested assessment methods and teaching strategies are:</w:t>
            </w:r>
          </w:p>
          <w:p w:rsidR="00D43290" w:rsidRPr="00D43290" w:rsidRDefault="00D43290" w:rsidP="00D43290">
            <w:pPr>
              <w:jc w:val="both"/>
              <w:rPr>
                <w:sz w:val="22"/>
                <w:szCs w:val="22"/>
              </w:rPr>
            </w:pPr>
            <w:r w:rsidRPr="00D43290">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D43290" w:rsidRPr="00D43290" w:rsidRDefault="00D43290" w:rsidP="00D43290">
            <w:pPr>
              <w:jc w:val="both"/>
              <w:rPr>
                <w:sz w:val="22"/>
                <w:szCs w:val="22"/>
              </w:rPr>
            </w:pPr>
          </w:p>
          <w:p w:rsidR="00D43290" w:rsidRPr="00F4221B" w:rsidRDefault="00D43290" w:rsidP="00F4221B">
            <w:pPr>
              <w:jc w:val="both"/>
              <w:rPr>
                <w:sz w:val="22"/>
                <w:szCs w:val="22"/>
              </w:rPr>
            </w:pPr>
            <w:r w:rsidRPr="00D43290">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c>
      </w:tr>
      <w:tr w:rsidR="00D43290" w:rsidRPr="005D54BC" w:rsidTr="00464D87">
        <w:tc>
          <w:tcPr>
            <w:tcW w:w="9630" w:type="dxa"/>
            <w:gridSpan w:val="4"/>
          </w:tcPr>
          <w:p w:rsidR="00D43290" w:rsidRPr="005D54BC" w:rsidRDefault="00D43290" w:rsidP="00D43290">
            <w:pPr>
              <w:rPr>
                <w:b/>
                <w:bCs/>
                <w:sz w:val="22"/>
                <w:szCs w:val="22"/>
              </w:rPr>
            </w:pPr>
          </w:p>
          <w:p w:rsidR="00D43290" w:rsidRPr="005D54BC" w:rsidRDefault="00D43290" w:rsidP="00D43290">
            <w:pPr>
              <w:rPr>
                <w:sz w:val="22"/>
                <w:szCs w:val="22"/>
              </w:rPr>
            </w:pPr>
            <w:r w:rsidRPr="005D54BC">
              <w:rPr>
                <w:b/>
                <w:bCs/>
                <w:sz w:val="22"/>
                <w:szCs w:val="22"/>
              </w:rPr>
              <w:t>5. Schedule of Assessment Tasks for Students During the Semester</w:t>
            </w:r>
          </w:p>
        </w:tc>
      </w:tr>
      <w:tr w:rsidR="00D43290" w:rsidRPr="005D54BC" w:rsidTr="00464D87">
        <w:tc>
          <w:tcPr>
            <w:tcW w:w="864" w:type="dxa"/>
          </w:tcPr>
          <w:p w:rsidR="00D43290" w:rsidRPr="005D54BC" w:rsidRDefault="00D43290" w:rsidP="00D43290">
            <w:pPr>
              <w:rPr>
                <w:sz w:val="22"/>
                <w:szCs w:val="22"/>
              </w:rPr>
            </w:pPr>
          </w:p>
        </w:tc>
        <w:tc>
          <w:tcPr>
            <w:tcW w:w="5515" w:type="dxa"/>
          </w:tcPr>
          <w:p w:rsidR="00D43290" w:rsidRPr="005D54BC" w:rsidRDefault="00D43290" w:rsidP="00D43290">
            <w:pPr>
              <w:jc w:val="center"/>
              <w:rPr>
                <w:b/>
                <w:bCs/>
                <w:sz w:val="22"/>
                <w:szCs w:val="22"/>
              </w:rPr>
            </w:pPr>
            <w:r w:rsidRPr="005D54BC">
              <w:rPr>
                <w:b/>
                <w:bCs/>
                <w:sz w:val="22"/>
                <w:szCs w:val="22"/>
              </w:rPr>
              <w:t xml:space="preserve">Assessment task </w:t>
            </w:r>
          </w:p>
        </w:tc>
        <w:tc>
          <w:tcPr>
            <w:tcW w:w="1701" w:type="dxa"/>
          </w:tcPr>
          <w:p w:rsidR="00D43290" w:rsidRPr="005D54BC" w:rsidRDefault="00D43290" w:rsidP="00D43290">
            <w:pPr>
              <w:jc w:val="center"/>
              <w:rPr>
                <w:b/>
                <w:bCs/>
                <w:sz w:val="22"/>
                <w:szCs w:val="22"/>
              </w:rPr>
            </w:pPr>
            <w:r w:rsidRPr="005D54BC">
              <w:rPr>
                <w:b/>
                <w:bCs/>
                <w:sz w:val="22"/>
                <w:szCs w:val="22"/>
              </w:rPr>
              <w:t>Week Due</w:t>
            </w:r>
          </w:p>
        </w:tc>
        <w:tc>
          <w:tcPr>
            <w:tcW w:w="1550" w:type="dxa"/>
          </w:tcPr>
          <w:p w:rsidR="00D43290" w:rsidRPr="005D54BC" w:rsidRDefault="00D43290" w:rsidP="00D43290">
            <w:pPr>
              <w:jc w:val="center"/>
              <w:rPr>
                <w:b/>
                <w:bCs/>
                <w:sz w:val="22"/>
                <w:szCs w:val="22"/>
              </w:rPr>
            </w:pPr>
            <w:r w:rsidRPr="005D54BC">
              <w:rPr>
                <w:b/>
                <w:bCs/>
                <w:sz w:val="22"/>
                <w:szCs w:val="22"/>
              </w:rPr>
              <w:t>Proportion of Total Assessment</w:t>
            </w:r>
          </w:p>
        </w:tc>
      </w:tr>
      <w:tr w:rsidR="002375C8" w:rsidRPr="005D54BC" w:rsidTr="00C235BC">
        <w:trPr>
          <w:trHeight w:val="260"/>
        </w:trPr>
        <w:tc>
          <w:tcPr>
            <w:tcW w:w="864" w:type="dxa"/>
          </w:tcPr>
          <w:p w:rsidR="002375C8" w:rsidRPr="005D54BC" w:rsidRDefault="002375C8" w:rsidP="00C235BC">
            <w:pPr>
              <w:jc w:val="center"/>
              <w:rPr>
                <w:sz w:val="22"/>
                <w:szCs w:val="22"/>
              </w:rPr>
            </w:pPr>
            <w:r w:rsidRPr="005D54BC">
              <w:rPr>
                <w:sz w:val="22"/>
                <w:szCs w:val="22"/>
              </w:rPr>
              <w:t>1</w:t>
            </w:r>
          </w:p>
          <w:p w:rsidR="002375C8" w:rsidRPr="005D54BC" w:rsidRDefault="002375C8" w:rsidP="00C235BC">
            <w:pPr>
              <w:jc w:val="center"/>
              <w:rPr>
                <w:sz w:val="22"/>
                <w:szCs w:val="22"/>
              </w:rPr>
            </w:pPr>
          </w:p>
        </w:tc>
        <w:tc>
          <w:tcPr>
            <w:tcW w:w="5515"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Proposal + IRB ethical approval</w:t>
            </w:r>
          </w:p>
        </w:tc>
        <w:tc>
          <w:tcPr>
            <w:tcW w:w="1701" w:type="dxa"/>
            <w:vAlign w:val="center"/>
          </w:tcPr>
          <w:p w:rsidR="002375C8" w:rsidRPr="005D54BC" w:rsidRDefault="002375C8" w:rsidP="00C235BC">
            <w:pPr>
              <w:spacing w:before="100" w:beforeAutospacing="1" w:after="100" w:afterAutospacing="1"/>
              <w:jc w:val="center"/>
              <w:rPr>
                <w:sz w:val="22"/>
                <w:szCs w:val="22"/>
                <w:lang w:val="en-AU"/>
              </w:rPr>
            </w:pPr>
            <w:r>
              <w:rPr>
                <w:sz w:val="22"/>
                <w:szCs w:val="22"/>
                <w:lang w:val="en-AU"/>
              </w:rPr>
              <w:t>8 Nov. 2018</w:t>
            </w:r>
          </w:p>
        </w:tc>
        <w:tc>
          <w:tcPr>
            <w:tcW w:w="1550"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40%</w:t>
            </w:r>
          </w:p>
        </w:tc>
      </w:tr>
      <w:tr w:rsidR="002375C8" w:rsidRPr="005D54BC" w:rsidTr="00C235BC">
        <w:trPr>
          <w:trHeight w:val="260"/>
        </w:trPr>
        <w:tc>
          <w:tcPr>
            <w:tcW w:w="864" w:type="dxa"/>
          </w:tcPr>
          <w:p w:rsidR="002375C8" w:rsidRPr="005D54BC" w:rsidRDefault="002375C8" w:rsidP="00C235BC">
            <w:pPr>
              <w:jc w:val="center"/>
              <w:rPr>
                <w:sz w:val="22"/>
                <w:szCs w:val="22"/>
              </w:rPr>
            </w:pPr>
            <w:r>
              <w:rPr>
                <w:sz w:val="22"/>
                <w:szCs w:val="22"/>
              </w:rPr>
              <w:t>2</w:t>
            </w:r>
          </w:p>
        </w:tc>
        <w:tc>
          <w:tcPr>
            <w:tcW w:w="5515"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Data collection</w:t>
            </w:r>
          </w:p>
        </w:tc>
        <w:tc>
          <w:tcPr>
            <w:tcW w:w="1701" w:type="dxa"/>
            <w:vAlign w:val="center"/>
          </w:tcPr>
          <w:p w:rsidR="002375C8" w:rsidRPr="005D54BC" w:rsidRDefault="002375C8" w:rsidP="00C235BC">
            <w:pPr>
              <w:spacing w:before="100" w:beforeAutospacing="1" w:after="100" w:afterAutospacing="1"/>
              <w:jc w:val="center"/>
              <w:rPr>
                <w:sz w:val="22"/>
                <w:szCs w:val="22"/>
              </w:rPr>
            </w:pPr>
            <w:r>
              <w:rPr>
                <w:sz w:val="22"/>
                <w:szCs w:val="22"/>
              </w:rPr>
              <w:t>24 Jan. 2019</w:t>
            </w:r>
          </w:p>
        </w:tc>
        <w:tc>
          <w:tcPr>
            <w:tcW w:w="1550"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10%</w:t>
            </w:r>
          </w:p>
        </w:tc>
      </w:tr>
      <w:tr w:rsidR="002375C8" w:rsidRPr="005D54BC" w:rsidTr="00C235BC">
        <w:trPr>
          <w:trHeight w:val="52"/>
        </w:trPr>
        <w:tc>
          <w:tcPr>
            <w:tcW w:w="864" w:type="dxa"/>
          </w:tcPr>
          <w:p w:rsidR="002375C8" w:rsidRPr="005D54BC" w:rsidRDefault="002375C8" w:rsidP="00C235BC">
            <w:pPr>
              <w:jc w:val="center"/>
              <w:rPr>
                <w:sz w:val="22"/>
                <w:szCs w:val="22"/>
              </w:rPr>
            </w:pPr>
            <w:r>
              <w:rPr>
                <w:sz w:val="22"/>
                <w:szCs w:val="22"/>
              </w:rPr>
              <w:t>3</w:t>
            </w:r>
          </w:p>
          <w:p w:rsidR="002375C8" w:rsidRPr="005D54BC" w:rsidRDefault="002375C8" w:rsidP="00C235BC">
            <w:pPr>
              <w:jc w:val="center"/>
              <w:rPr>
                <w:sz w:val="22"/>
                <w:szCs w:val="22"/>
              </w:rPr>
            </w:pPr>
          </w:p>
        </w:tc>
        <w:tc>
          <w:tcPr>
            <w:tcW w:w="5515"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Data analysis</w:t>
            </w:r>
          </w:p>
        </w:tc>
        <w:tc>
          <w:tcPr>
            <w:tcW w:w="1701" w:type="dxa"/>
            <w:vAlign w:val="center"/>
          </w:tcPr>
          <w:p w:rsidR="002375C8" w:rsidRPr="005D54BC" w:rsidRDefault="002375C8" w:rsidP="00C235BC">
            <w:pPr>
              <w:spacing w:before="100" w:beforeAutospacing="1" w:after="100" w:afterAutospacing="1"/>
              <w:jc w:val="center"/>
              <w:rPr>
                <w:sz w:val="22"/>
                <w:szCs w:val="22"/>
              </w:rPr>
            </w:pPr>
            <w:r>
              <w:rPr>
                <w:sz w:val="22"/>
                <w:szCs w:val="22"/>
              </w:rPr>
              <w:t>14 Feb. 2019</w:t>
            </w:r>
          </w:p>
        </w:tc>
        <w:tc>
          <w:tcPr>
            <w:tcW w:w="1550"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10%</w:t>
            </w:r>
          </w:p>
        </w:tc>
      </w:tr>
      <w:tr w:rsidR="002375C8" w:rsidRPr="005D54BC" w:rsidTr="00C235BC">
        <w:trPr>
          <w:trHeight w:val="30"/>
        </w:trPr>
        <w:tc>
          <w:tcPr>
            <w:tcW w:w="864" w:type="dxa"/>
          </w:tcPr>
          <w:p w:rsidR="002375C8" w:rsidRPr="005D54BC" w:rsidRDefault="002375C8" w:rsidP="00C235BC">
            <w:pPr>
              <w:jc w:val="center"/>
              <w:rPr>
                <w:sz w:val="22"/>
                <w:szCs w:val="22"/>
              </w:rPr>
            </w:pPr>
            <w:r>
              <w:rPr>
                <w:sz w:val="22"/>
                <w:szCs w:val="22"/>
              </w:rPr>
              <w:t>4</w:t>
            </w:r>
          </w:p>
          <w:p w:rsidR="002375C8" w:rsidRPr="005D54BC" w:rsidRDefault="002375C8" w:rsidP="00C235BC">
            <w:pPr>
              <w:jc w:val="center"/>
              <w:rPr>
                <w:sz w:val="22"/>
                <w:szCs w:val="22"/>
              </w:rPr>
            </w:pPr>
          </w:p>
        </w:tc>
        <w:tc>
          <w:tcPr>
            <w:tcW w:w="5515" w:type="dxa"/>
            <w:vAlign w:val="bottom"/>
          </w:tcPr>
          <w:p w:rsidR="002375C8" w:rsidRPr="00EF2CD5" w:rsidRDefault="002375C8" w:rsidP="00C235BC">
            <w:pPr>
              <w:spacing w:before="100" w:beforeAutospacing="1" w:after="100" w:afterAutospacing="1"/>
              <w:rPr>
                <w:rFonts w:asciiTheme="majorBidi" w:hAnsiTheme="majorBidi" w:cstheme="majorBidi"/>
                <w:color w:val="000000"/>
                <w:sz w:val="22"/>
                <w:szCs w:val="22"/>
              </w:rPr>
            </w:pPr>
            <w:r>
              <w:rPr>
                <w:rFonts w:ascii="Calibri" w:hAnsi="Calibri" w:cs="Calibri"/>
                <w:color w:val="000000"/>
                <w:sz w:val="22"/>
                <w:szCs w:val="22"/>
              </w:rPr>
              <w:t>Supervisor marking</w:t>
            </w:r>
          </w:p>
        </w:tc>
        <w:tc>
          <w:tcPr>
            <w:tcW w:w="1701" w:type="dxa"/>
            <w:vAlign w:val="center"/>
          </w:tcPr>
          <w:p w:rsidR="002375C8" w:rsidRDefault="002375C8" w:rsidP="002375C8">
            <w:pPr>
              <w:spacing w:before="100" w:beforeAutospacing="1" w:after="100" w:afterAutospacing="1"/>
              <w:jc w:val="center"/>
              <w:rPr>
                <w:sz w:val="22"/>
                <w:szCs w:val="22"/>
                <w:lang w:val="en-AU"/>
              </w:rPr>
            </w:pPr>
            <w:r>
              <w:rPr>
                <w:sz w:val="22"/>
                <w:szCs w:val="22"/>
                <w:lang w:val="en-AU"/>
              </w:rPr>
              <w:t>29 Nov. 2018</w:t>
            </w:r>
          </w:p>
          <w:p w:rsidR="002375C8" w:rsidRPr="005D54BC" w:rsidRDefault="002375C8" w:rsidP="00C235BC">
            <w:pPr>
              <w:spacing w:before="100" w:beforeAutospacing="1" w:after="100" w:afterAutospacing="1"/>
              <w:jc w:val="center"/>
              <w:rPr>
                <w:sz w:val="22"/>
                <w:szCs w:val="22"/>
              </w:rPr>
            </w:pPr>
            <w:r>
              <w:rPr>
                <w:sz w:val="22"/>
                <w:szCs w:val="22"/>
              </w:rPr>
              <w:t>4 Apr. 2019</w:t>
            </w:r>
          </w:p>
        </w:tc>
        <w:tc>
          <w:tcPr>
            <w:tcW w:w="1550"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10%</w:t>
            </w:r>
          </w:p>
        </w:tc>
      </w:tr>
      <w:tr w:rsidR="002375C8" w:rsidRPr="005D54BC" w:rsidTr="00C235BC">
        <w:trPr>
          <w:trHeight w:val="280"/>
        </w:trPr>
        <w:tc>
          <w:tcPr>
            <w:tcW w:w="864" w:type="dxa"/>
          </w:tcPr>
          <w:p w:rsidR="002375C8" w:rsidRDefault="002375C8" w:rsidP="00C235BC">
            <w:pPr>
              <w:rPr>
                <w:sz w:val="22"/>
                <w:szCs w:val="22"/>
              </w:rPr>
            </w:pPr>
          </w:p>
          <w:p w:rsidR="002375C8" w:rsidRPr="005D54BC" w:rsidRDefault="002375C8" w:rsidP="00C235BC">
            <w:pPr>
              <w:jc w:val="center"/>
              <w:rPr>
                <w:sz w:val="22"/>
                <w:szCs w:val="22"/>
              </w:rPr>
            </w:pPr>
            <w:r>
              <w:rPr>
                <w:sz w:val="22"/>
                <w:szCs w:val="22"/>
              </w:rPr>
              <w:t>5</w:t>
            </w:r>
          </w:p>
        </w:tc>
        <w:tc>
          <w:tcPr>
            <w:tcW w:w="5515"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Poster presentation</w:t>
            </w:r>
          </w:p>
        </w:tc>
        <w:tc>
          <w:tcPr>
            <w:tcW w:w="1701" w:type="dxa"/>
            <w:vAlign w:val="center"/>
          </w:tcPr>
          <w:p w:rsidR="002375C8" w:rsidRPr="005D54BC" w:rsidRDefault="002375C8" w:rsidP="00C235BC">
            <w:pPr>
              <w:spacing w:before="100" w:beforeAutospacing="1" w:after="100" w:afterAutospacing="1"/>
              <w:rPr>
                <w:sz w:val="22"/>
                <w:szCs w:val="22"/>
              </w:rPr>
            </w:pPr>
            <w:r>
              <w:rPr>
                <w:sz w:val="22"/>
                <w:szCs w:val="22"/>
              </w:rPr>
              <w:t>14 Mar. 2019</w:t>
            </w:r>
          </w:p>
        </w:tc>
        <w:tc>
          <w:tcPr>
            <w:tcW w:w="1550" w:type="dxa"/>
            <w:vAlign w:val="bottom"/>
          </w:tcPr>
          <w:p w:rsidR="002375C8" w:rsidRPr="005D54BC" w:rsidRDefault="002375C8" w:rsidP="00C235BC">
            <w:pPr>
              <w:spacing w:before="100" w:beforeAutospacing="1" w:after="100" w:afterAutospacing="1"/>
              <w:rPr>
                <w:color w:val="000000"/>
                <w:sz w:val="22"/>
                <w:szCs w:val="22"/>
              </w:rPr>
            </w:pPr>
            <w:r>
              <w:rPr>
                <w:rFonts w:ascii="Calibri" w:hAnsi="Calibri" w:cs="Calibri"/>
                <w:color w:val="000000"/>
                <w:sz w:val="22"/>
                <w:szCs w:val="22"/>
              </w:rPr>
              <w:t>5%</w:t>
            </w:r>
          </w:p>
        </w:tc>
      </w:tr>
      <w:tr w:rsidR="002375C8" w:rsidRPr="005D54BC" w:rsidTr="00C235BC">
        <w:trPr>
          <w:trHeight w:val="46"/>
        </w:trPr>
        <w:tc>
          <w:tcPr>
            <w:tcW w:w="864" w:type="dxa"/>
          </w:tcPr>
          <w:p w:rsidR="002375C8" w:rsidRDefault="002375C8" w:rsidP="00C235BC">
            <w:pPr>
              <w:jc w:val="center"/>
              <w:rPr>
                <w:sz w:val="22"/>
                <w:szCs w:val="22"/>
              </w:rPr>
            </w:pPr>
          </w:p>
          <w:p w:rsidR="002375C8" w:rsidRDefault="002375C8" w:rsidP="00C235BC">
            <w:pPr>
              <w:jc w:val="center"/>
              <w:rPr>
                <w:sz w:val="22"/>
                <w:szCs w:val="22"/>
              </w:rPr>
            </w:pPr>
            <w:r>
              <w:rPr>
                <w:sz w:val="22"/>
                <w:szCs w:val="22"/>
              </w:rPr>
              <w:t>6</w:t>
            </w:r>
          </w:p>
        </w:tc>
        <w:tc>
          <w:tcPr>
            <w:tcW w:w="5515"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Oral exam</w:t>
            </w:r>
          </w:p>
        </w:tc>
        <w:tc>
          <w:tcPr>
            <w:tcW w:w="1701" w:type="dxa"/>
            <w:vAlign w:val="center"/>
          </w:tcPr>
          <w:p w:rsidR="002375C8" w:rsidRPr="005D54BC" w:rsidRDefault="002375C8" w:rsidP="00C235BC">
            <w:pPr>
              <w:spacing w:before="100" w:beforeAutospacing="1" w:after="100" w:afterAutospacing="1"/>
              <w:jc w:val="center"/>
              <w:rPr>
                <w:sz w:val="22"/>
                <w:szCs w:val="22"/>
              </w:rPr>
            </w:pPr>
            <w:r>
              <w:rPr>
                <w:sz w:val="22"/>
                <w:szCs w:val="22"/>
              </w:rPr>
              <w:t>28 Mar. 2019</w:t>
            </w:r>
          </w:p>
        </w:tc>
        <w:tc>
          <w:tcPr>
            <w:tcW w:w="1550"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10%</w:t>
            </w:r>
          </w:p>
        </w:tc>
      </w:tr>
      <w:tr w:rsidR="002375C8" w:rsidRPr="005D54BC" w:rsidTr="00C235BC">
        <w:trPr>
          <w:trHeight w:val="380"/>
        </w:trPr>
        <w:tc>
          <w:tcPr>
            <w:tcW w:w="864" w:type="dxa"/>
          </w:tcPr>
          <w:p w:rsidR="002375C8" w:rsidRDefault="002375C8" w:rsidP="00C235BC">
            <w:pPr>
              <w:jc w:val="center"/>
              <w:rPr>
                <w:sz w:val="22"/>
                <w:szCs w:val="22"/>
              </w:rPr>
            </w:pPr>
            <w:r>
              <w:rPr>
                <w:sz w:val="22"/>
                <w:szCs w:val="22"/>
              </w:rPr>
              <w:t>7</w:t>
            </w:r>
          </w:p>
        </w:tc>
        <w:tc>
          <w:tcPr>
            <w:tcW w:w="5515"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Final document submission</w:t>
            </w:r>
          </w:p>
        </w:tc>
        <w:tc>
          <w:tcPr>
            <w:tcW w:w="1701" w:type="dxa"/>
            <w:vAlign w:val="center"/>
          </w:tcPr>
          <w:p w:rsidR="002375C8" w:rsidRDefault="002375C8" w:rsidP="00C235BC">
            <w:pPr>
              <w:spacing w:before="100" w:beforeAutospacing="1" w:after="100" w:afterAutospacing="1"/>
              <w:jc w:val="center"/>
              <w:rPr>
                <w:sz w:val="22"/>
                <w:szCs w:val="22"/>
              </w:rPr>
            </w:pPr>
            <w:r>
              <w:rPr>
                <w:sz w:val="22"/>
                <w:szCs w:val="22"/>
              </w:rPr>
              <w:t>4 Apr. 2019</w:t>
            </w:r>
          </w:p>
        </w:tc>
        <w:tc>
          <w:tcPr>
            <w:tcW w:w="1550"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10%</w:t>
            </w:r>
          </w:p>
        </w:tc>
      </w:tr>
      <w:tr w:rsidR="002375C8" w:rsidRPr="005D54BC" w:rsidTr="00C235BC">
        <w:trPr>
          <w:trHeight w:val="271"/>
        </w:trPr>
        <w:tc>
          <w:tcPr>
            <w:tcW w:w="864" w:type="dxa"/>
          </w:tcPr>
          <w:p w:rsidR="002375C8" w:rsidRDefault="002375C8" w:rsidP="00C235BC">
            <w:pPr>
              <w:jc w:val="center"/>
              <w:rPr>
                <w:sz w:val="22"/>
                <w:szCs w:val="22"/>
              </w:rPr>
            </w:pPr>
            <w:r>
              <w:rPr>
                <w:sz w:val="22"/>
                <w:szCs w:val="22"/>
              </w:rPr>
              <w:t>8</w:t>
            </w:r>
          </w:p>
        </w:tc>
        <w:tc>
          <w:tcPr>
            <w:tcW w:w="5515"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 xml:space="preserve">Avoiding </w:t>
            </w:r>
            <w:proofErr w:type="spellStart"/>
            <w:r>
              <w:rPr>
                <w:rFonts w:ascii="Calibri" w:hAnsi="Calibri" w:cs="Calibri"/>
                <w:color w:val="000000"/>
                <w:sz w:val="22"/>
                <w:szCs w:val="22"/>
              </w:rPr>
              <w:t>plagirism</w:t>
            </w:r>
            <w:proofErr w:type="spellEnd"/>
            <w:r>
              <w:rPr>
                <w:rFonts w:ascii="Calibri" w:hAnsi="Calibri" w:cs="Calibri"/>
                <w:color w:val="000000"/>
                <w:sz w:val="22"/>
                <w:szCs w:val="22"/>
              </w:rPr>
              <w:t xml:space="preserve"> and delay submission</w:t>
            </w:r>
          </w:p>
        </w:tc>
        <w:tc>
          <w:tcPr>
            <w:tcW w:w="1701" w:type="dxa"/>
            <w:vAlign w:val="center"/>
          </w:tcPr>
          <w:p w:rsidR="002375C8" w:rsidRDefault="002375C8" w:rsidP="00C235BC">
            <w:pPr>
              <w:spacing w:before="100" w:beforeAutospacing="1" w:after="100" w:afterAutospacing="1"/>
              <w:jc w:val="center"/>
              <w:rPr>
                <w:sz w:val="22"/>
                <w:szCs w:val="22"/>
              </w:rPr>
            </w:pPr>
            <w:r>
              <w:rPr>
                <w:sz w:val="22"/>
                <w:szCs w:val="22"/>
              </w:rPr>
              <w:t>4 Apr. 2019</w:t>
            </w:r>
          </w:p>
        </w:tc>
        <w:tc>
          <w:tcPr>
            <w:tcW w:w="1550" w:type="dxa"/>
            <w:vAlign w:val="bottom"/>
          </w:tcPr>
          <w:p w:rsidR="002375C8" w:rsidRDefault="002375C8" w:rsidP="00C235BC">
            <w:pPr>
              <w:spacing w:before="100" w:beforeAutospacing="1" w:after="100" w:afterAutospacing="1"/>
              <w:rPr>
                <w:color w:val="000000"/>
                <w:sz w:val="22"/>
                <w:szCs w:val="22"/>
              </w:rPr>
            </w:pPr>
            <w:r>
              <w:rPr>
                <w:rFonts w:ascii="Calibri" w:hAnsi="Calibri" w:cs="Calibri"/>
                <w:color w:val="000000"/>
                <w:sz w:val="22"/>
                <w:szCs w:val="22"/>
              </w:rPr>
              <w:t>5%</w:t>
            </w:r>
          </w:p>
        </w:tc>
      </w:tr>
      <w:tr w:rsidR="00D43290" w:rsidRPr="005D54BC" w:rsidTr="00597C03">
        <w:trPr>
          <w:trHeight w:val="556"/>
        </w:trPr>
        <w:tc>
          <w:tcPr>
            <w:tcW w:w="6379" w:type="dxa"/>
            <w:gridSpan w:val="2"/>
          </w:tcPr>
          <w:p w:rsidR="00597C03" w:rsidRDefault="00597C03" w:rsidP="00C235BC">
            <w:pPr>
              <w:spacing w:before="100" w:beforeAutospacing="1" w:after="100" w:afterAutospacing="1"/>
              <w:jc w:val="center"/>
              <w:rPr>
                <w:color w:val="000000"/>
                <w:sz w:val="22"/>
                <w:szCs w:val="22"/>
              </w:rPr>
            </w:pPr>
          </w:p>
          <w:p w:rsidR="00D43290" w:rsidRPr="005D54BC" w:rsidRDefault="00D43290" w:rsidP="00C235BC">
            <w:pPr>
              <w:spacing w:before="100" w:beforeAutospacing="1" w:after="100" w:afterAutospacing="1"/>
              <w:jc w:val="center"/>
              <w:rPr>
                <w:color w:val="000000"/>
                <w:sz w:val="22"/>
                <w:szCs w:val="22"/>
              </w:rPr>
            </w:pPr>
            <w:r w:rsidRPr="005D54BC">
              <w:rPr>
                <w:color w:val="000000"/>
                <w:sz w:val="22"/>
                <w:szCs w:val="22"/>
              </w:rPr>
              <w:t>Total</w:t>
            </w:r>
          </w:p>
        </w:tc>
        <w:tc>
          <w:tcPr>
            <w:tcW w:w="1701" w:type="dxa"/>
            <w:vAlign w:val="center"/>
          </w:tcPr>
          <w:p w:rsidR="00D43290" w:rsidRPr="005D54BC" w:rsidRDefault="00D43290" w:rsidP="00C235BC">
            <w:pPr>
              <w:spacing w:before="100" w:beforeAutospacing="1" w:after="100" w:afterAutospacing="1"/>
              <w:jc w:val="center"/>
              <w:rPr>
                <w:sz w:val="22"/>
                <w:szCs w:val="22"/>
              </w:rPr>
            </w:pPr>
          </w:p>
        </w:tc>
        <w:tc>
          <w:tcPr>
            <w:tcW w:w="1550" w:type="dxa"/>
          </w:tcPr>
          <w:p w:rsidR="00597C03" w:rsidRDefault="00597C03" w:rsidP="00C235BC">
            <w:pPr>
              <w:spacing w:before="100" w:beforeAutospacing="1" w:after="100" w:afterAutospacing="1"/>
              <w:rPr>
                <w:color w:val="000000"/>
                <w:sz w:val="22"/>
                <w:szCs w:val="22"/>
              </w:rPr>
            </w:pPr>
          </w:p>
          <w:p w:rsidR="00D43290" w:rsidRPr="005D54BC" w:rsidRDefault="00D43290" w:rsidP="00C235BC">
            <w:pPr>
              <w:spacing w:before="100" w:beforeAutospacing="1" w:after="100" w:afterAutospacing="1"/>
              <w:rPr>
                <w:color w:val="000000"/>
                <w:sz w:val="22"/>
                <w:szCs w:val="22"/>
              </w:rPr>
            </w:pPr>
            <w:r w:rsidRPr="005D54BC">
              <w:rPr>
                <w:color w:val="000000"/>
                <w:sz w:val="22"/>
                <w:szCs w:val="22"/>
              </w:rPr>
              <w:t>100%</w:t>
            </w:r>
          </w:p>
        </w:tc>
      </w:tr>
    </w:tbl>
    <w:p w:rsidR="00121ABF" w:rsidRPr="005D54BC" w:rsidRDefault="00121ABF" w:rsidP="004E17A4">
      <w:pPr>
        <w:rPr>
          <w:sz w:val="22"/>
          <w:szCs w:val="22"/>
        </w:rPr>
      </w:pPr>
    </w:p>
    <w:p w:rsidR="004E17A4" w:rsidRPr="005D54BC" w:rsidRDefault="004E17A4" w:rsidP="004E17A4">
      <w:pPr>
        <w:rPr>
          <w:b/>
          <w:bCs/>
          <w:sz w:val="22"/>
          <w:szCs w:val="22"/>
        </w:rPr>
      </w:pPr>
      <w:r w:rsidRPr="005D54BC">
        <w:rPr>
          <w:b/>
          <w:bCs/>
          <w:sz w:val="22"/>
          <w:szCs w:val="22"/>
        </w:rPr>
        <w:t xml:space="preserve">D. Student </w:t>
      </w:r>
      <w:r w:rsidR="001125F8" w:rsidRPr="005D54BC">
        <w:rPr>
          <w:b/>
          <w:bCs/>
          <w:sz w:val="22"/>
          <w:szCs w:val="22"/>
        </w:rPr>
        <w:t xml:space="preserve">Academic Counseling and </w:t>
      </w:r>
      <w:r w:rsidRPr="005D54BC">
        <w:rPr>
          <w:b/>
          <w:bCs/>
          <w:sz w:val="22"/>
          <w:szCs w:val="22"/>
        </w:rPr>
        <w:t>Support</w:t>
      </w:r>
    </w:p>
    <w:p w:rsidR="004E17A4" w:rsidRPr="005D54BC"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5D54BC" w:rsidTr="001125F8">
        <w:tc>
          <w:tcPr>
            <w:tcW w:w="9648" w:type="dxa"/>
          </w:tcPr>
          <w:p w:rsidR="000759E4" w:rsidRPr="005D54BC" w:rsidRDefault="000759E4" w:rsidP="000759E4">
            <w:pPr>
              <w:jc w:val="both"/>
              <w:rPr>
                <w:sz w:val="22"/>
                <w:szCs w:val="22"/>
              </w:rPr>
            </w:pPr>
            <w:r w:rsidRPr="005D54BC">
              <w:rPr>
                <w:sz w:val="22"/>
                <w:szCs w:val="22"/>
              </w:rPr>
              <w:t>1. Arrangements for availability of faculty and teaching staff for individual student consultations and academic advice. (include amount of time teaching staff are expected to be available each week)</w:t>
            </w:r>
          </w:p>
          <w:p w:rsidR="004E17A4" w:rsidRPr="005D54BC" w:rsidRDefault="000759E4" w:rsidP="001F413B">
            <w:pPr>
              <w:rPr>
                <w:sz w:val="22"/>
                <w:szCs w:val="22"/>
              </w:rPr>
            </w:pPr>
            <w:r w:rsidRPr="005D54BC">
              <w:rPr>
                <w:sz w:val="22"/>
                <w:szCs w:val="22"/>
              </w:rPr>
              <w:t xml:space="preserve">Faculty and teaching staff of this course are available at least </w:t>
            </w:r>
            <w:r w:rsidR="001F413B" w:rsidRPr="005D54BC">
              <w:rPr>
                <w:sz w:val="22"/>
                <w:szCs w:val="22"/>
              </w:rPr>
              <w:t>4</w:t>
            </w:r>
            <w:r w:rsidRPr="005D54BC">
              <w:rPr>
                <w:sz w:val="22"/>
                <w:szCs w:val="22"/>
              </w:rPr>
              <w:t xml:space="preserve"> hrs. /week (according to allocated office hours) for individual student consultation and academic advice. All contact information for faculty and teaching staff are written in the course outline.</w:t>
            </w:r>
          </w:p>
          <w:p w:rsidR="004E17A4" w:rsidRPr="005D54BC" w:rsidRDefault="004E17A4" w:rsidP="008D6EF7">
            <w:pPr>
              <w:rPr>
                <w:sz w:val="22"/>
                <w:szCs w:val="22"/>
              </w:rPr>
            </w:pPr>
          </w:p>
        </w:tc>
      </w:tr>
    </w:tbl>
    <w:p w:rsidR="004E17A4" w:rsidRPr="005D54BC" w:rsidRDefault="004E17A4" w:rsidP="004E17A4">
      <w:pPr>
        <w:rPr>
          <w:sz w:val="22"/>
          <w:szCs w:val="22"/>
        </w:rPr>
      </w:pPr>
    </w:p>
    <w:p w:rsidR="004E17A4" w:rsidRPr="005D54BC" w:rsidRDefault="004E17A4" w:rsidP="004E17A4">
      <w:pPr>
        <w:rPr>
          <w:b/>
          <w:bCs/>
          <w:sz w:val="22"/>
          <w:szCs w:val="22"/>
        </w:rPr>
      </w:pPr>
      <w:r w:rsidRPr="005D54BC">
        <w:rPr>
          <w:b/>
          <w:bCs/>
          <w:sz w:val="22"/>
          <w:szCs w:val="22"/>
        </w:rPr>
        <w:t>E</w:t>
      </w:r>
      <w:r w:rsidR="00BE7C71" w:rsidRPr="005D54BC">
        <w:rPr>
          <w:b/>
          <w:bCs/>
          <w:sz w:val="22"/>
          <w:szCs w:val="22"/>
        </w:rPr>
        <w:t>.</w:t>
      </w:r>
      <w:r w:rsidRPr="005D54BC">
        <w:rPr>
          <w:b/>
          <w:bCs/>
          <w:sz w:val="22"/>
          <w:szCs w:val="22"/>
        </w:rPr>
        <w:t xml:space="preserve"> Learning Resources</w:t>
      </w:r>
    </w:p>
    <w:p w:rsidR="004E17A4" w:rsidRPr="005D54BC"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5D54BC" w:rsidTr="001125F8">
        <w:tc>
          <w:tcPr>
            <w:tcW w:w="9630" w:type="dxa"/>
          </w:tcPr>
          <w:p w:rsidR="004E17A4" w:rsidRPr="005D54BC" w:rsidRDefault="001125F8" w:rsidP="00632529">
            <w:pPr>
              <w:pStyle w:val="ListParagraph"/>
              <w:numPr>
                <w:ilvl w:val="0"/>
                <w:numId w:val="4"/>
              </w:numPr>
              <w:ind w:left="266" w:hanging="266"/>
              <w:rPr>
                <w:b/>
                <w:bCs/>
                <w:sz w:val="22"/>
                <w:szCs w:val="22"/>
              </w:rPr>
            </w:pPr>
            <w:r w:rsidRPr="005D54BC">
              <w:rPr>
                <w:b/>
                <w:bCs/>
                <w:sz w:val="22"/>
                <w:szCs w:val="22"/>
              </w:rPr>
              <w:t>List Required Textbooks</w:t>
            </w:r>
          </w:p>
          <w:p w:rsidR="001F413B" w:rsidRPr="005D54BC" w:rsidRDefault="001F413B" w:rsidP="001837F0">
            <w:pPr>
              <w:pStyle w:val="ListParagraph"/>
              <w:spacing w:before="100" w:beforeAutospacing="1" w:after="100" w:afterAutospacing="1"/>
              <w:ind w:left="0" w:hanging="18"/>
              <w:jc w:val="both"/>
              <w:rPr>
                <w:sz w:val="22"/>
                <w:szCs w:val="22"/>
                <w:lang w:val="en-AU"/>
              </w:rPr>
            </w:pPr>
            <w:r w:rsidRPr="005D54BC">
              <w:rPr>
                <w:sz w:val="22"/>
                <w:szCs w:val="22"/>
                <w:lang w:val="en-AU"/>
              </w:rPr>
              <w:t>1.1. Fraunhofer AV: Research writing in dentistry. 1</w:t>
            </w:r>
            <w:r w:rsidRPr="005D54BC">
              <w:rPr>
                <w:sz w:val="22"/>
                <w:szCs w:val="22"/>
                <w:vertAlign w:val="superscript"/>
                <w:lang w:val="en-AU"/>
              </w:rPr>
              <w:t>st</w:t>
            </w:r>
            <w:r w:rsidRPr="005D54BC">
              <w:rPr>
                <w:sz w:val="22"/>
                <w:szCs w:val="22"/>
                <w:lang w:val="en-AU"/>
              </w:rPr>
              <w:t xml:space="preserve"> ed. Blackwell. 2010. </w:t>
            </w:r>
          </w:p>
          <w:p w:rsidR="001F413B" w:rsidRPr="005D54BC" w:rsidRDefault="001F413B" w:rsidP="001837F0">
            <w:pPr>
              <w:pStyle w:val="ListParagraph"/>
              <w:autoSpaceDE w:val="0"/>
              <w:autoSpaceDN w:val="0"/>
              <w:adjustRightInd w:val="0"/>
              <w:ind w:left="0" w:hanging="18"/>
              <w:jc w:val="both"/>
              <w:rPr>
                <w:sz w:val="22"/>
                <w:szCs w:val="22"/>
              </w:rPr>
            </w:pPr>
            <w:r w:rsidRPr="005D54BC">
              <w:rPr>
                <w:sz w:val="22"/>
                <w:szCs w:val="22"/>
              </w:rPr>
              <w:t xml:space="preserve">1.2. Bland, </w:t>
            </w:r>
            <w:proofErr w:type="gramStart"/>
            <w:r w:rsidRPr="005D54BC">
              <w:rPr>
                <w:sz w:val="22"/>
                <w:szCs w:val="22"/>
              </w:rPr>
              <w:t>M .</w:t>
            </w:r>
            <w:proofErr w:type="gramEnd"/>
            <w:r w:rsidRPr="005D54BC">
              <w:rPr>
                <w:sz w:val="22"/>
                <w:szCs w:val="22"/>
              </w:rPr>
              <w:t xml:space="preserve"> </w:t>
            </w:r>
            <w:r w:rsidRPr="005D54BC">
              <w:rPr>
                <w:i/>
                <w:iCs/>
                <w:sz w:val="22"/>
                <w:szCs w:val="22"/>
              </w:rPr>
              <w:t xml:space="preserve">Introduction to Medical Statistics. </w:t>
            </w:r>
            <w:r w:rsidRPr="005D54BC">
              <w:rPr>
                <w:sz w:val="22"/>
                <w:szCs w:val="22"/>
              </w:rPr>
              <w:t>3</w:t>
            </w:r>
            <w:r w:rsidRPr="005D54BC">
              <w:rPr>
                <w:sz w:val="22"/>
                <w:szCs w:val="22"/>
                <w:vertAlign w:val="superscript"/>
              </w:rPr>
              <w:t>rd</w:t>
            </w:r>
            <w:r w:rsidRPr="005D54BC">
              <w:rPr>
                <w:sz w:val="22"/>
                <w:szCs w:val="22"/>
              </w:rPr>
              <w:t xml:space="preserve"> ed. Oxford University Press.2000.</w:t>
            </w:r>
          </w:p>
          <w:p w:rsidR="00632529" w:rsidRPr="005D54BC" w:rsidRDefault="00CF749F" w:rsidP="001837F0">
            <w:pPr>
              <w:pStyle w:val="ListParagraph"/>
              <w:autoSpaceDE w:val="0"/>
              <w:autoSpaceDN w:val="0"/>
              <w:adjustRightInd w:val="0"/>
              <w:ind w:left="408" w:hanging="426"/>
              <w:jc w:val="both"/>
              <w:rPr>
                <w:sz w:val="22"/>
                <w:szCs w:val="22"/>
              </w:rPr>
            </w:pPr>
            <w:r w:rsidRPr="005D54BC">
              <w:rPr>
                <w:sz w:val="22"/>
                <w:szCs w:val="22"/>
              </w:rPr>
              <w:t xml:space="preserve">1.3. </w:t>
            </w:r>
            <w:r w:rsidR="001F413B" w:rsidRPr="005D54BC">
              <w:rPr>
                <w:sz w:val="22"/>
                <w:szCs w:val="22"/>
              </w:rPr>
              <w:t xml:space="preserve">Peat J and Barton. B Medical Statistics. </w:t>
            </w:r>
            <w:r w:rsidR="001F413B" w:rsidRPr="005D54BC">
              <w:rPr>
                <w:i/>
                <w:iCs/>
                <w:sz w:val="22"/>
                <w:szCs w:val="22"/>
              </w:rPr>
              <w:t>A guide to data analysis and critical appraisal</w:t>
            </w:r>
            <w:r w:rsidR="001F413B" w:rsidRPr="005D54BC">
              <w:rPr>
                <w:sz w:val="22"/>
                <w:szCs w:val="22"/>
              </w:rPr>
              <w:t>. Blackwell publishing, 2005.</w:t>
            </w:r>
          </w:p>
          <w:p w:rsidR="001125F8" w:rsidRDefault="00632529" w:rsidP="001837F0">
            <w:pPr>
              <w:pStyle w:val="ListParagraph"/>
              <w:autoSpaceDE w:val="0"/>
              <w:autoSpaceDN w:val="0"/>
              <w:adjustRightInd w:val="0"/>
              <w:ind w:left="408" w:hanging="426"/>
              <w:jc w:val="both"/>
              <w:rPr>
                <w:sz w:val="22"/>
                <w:szCs w:val="22"/>
              </w:rPr>
            </w:pPr>
            <w:r w:rsidRPr="005D54BC">
              <w:rPr>
                <w:sz w:val="22"/>
                <w:szCs w:val="22"/>
              </w:rPr>
              <w:t xml:space="preserve">1.4. </w:t>
            </w:r>
            <w:r w:rsidR="001F413B" w:rsidRPr="005D54BC">
              <w:rPr>
                <w:sz w:val="22"/>
                <w:szCs w:val="22"/>
              </w:rPr>
              <w:t xml:space="preserve">Kirkwood B.R. and Sterne. J.A.C. </w:t>
            </w:r>
            <w:r w:rsidR="001F413B" w:rsidRPr="005D54BC">
              <w:rPr>
                <w:i/>
                <w:iCs/>
                <w:sz w:val="22"/>
                <w:szCs w:val="22"/>
              </w:rPr>
              <w:t>Essential Medical Statistics</w:t>
            </w:r>
            <w:r w:rsidR="001F413B" w:rsidRPr="005D54BC">
              <w:rPr>
                <w:sz w:val="22"/>
                <w:szCs w:val="22"/>
              </w:rPr>
              <w:t xml:space="preserve">. </w:t>
            </w:r>
            <w:proofErr w:type="gramStart"/>
            <w:r w:rsidR="001F413B" w:rsidRPr="005D54BC">
              <w:rPr>
                <w:sz w:val="22"/>
                <w:szCs w:val="22"/>
              </w:rPr>
              <w:t>2</w:t>
            </w:r>
            <w:r w:rsidR="001F413B" w:rsidRPr="005D54BC">
              <w:rPr>
                <w:sz w:val="22"/>
                <w:szCs w:val="22"/>
                <w:vertAlign w:val="superscript"/>
              </w:rPr>
              <w:t>nd</w:t>
            </w:r>
            <w:r w:rsidR="001F413B" w:rsidRPr="005D54BC">
              <w:rPr>
                <w:sz w:val="22"/>
                <w:szCs w:val="22"/>
              </w:rPr>
              <w:t xml:space="preserve">  edition</w:t>
            </w:r>
            <w:proofErr w:type="gramEnd"/>
            <w:r w:rsidR="001F413B" w:rsidRPr="005D54BC">
              <w:rPr>
                <w:sz w:val="22"/>
                <w:szCs w:val="22"/>
              </w:rPr>
              <w:t>. Blackwell Science, 2003.</w:t>
            </w:r>
          </w:p>
          <w:p w:rsidR="001837F0" w:rsidRPr="005D54BC" w:rsidRDefault="001837F0" w:rsidP="001837F0">
            <w:pPr>
              <w:pStyle w:val="ListParagraph"/>
              <w:autoSpaceDE w:val="0"/>
              <w:autoSpaceDN w:val="0"/>
              <w:adjustRightInd w:val="0"/>
              <w:ind w:left="408" w:hanging="426"/>
              <w:jc w:val="both"/>
              <w:rPr>
                <w:sz w:val="22"/>
                <w:szCs w:val="22"/>
              </w:rPr>
            </w:pPr>
          </w:p>
        </w:tc>
      </w:tr>
      <w:tr w:rsidR="004E17A4" w:rsidRPr="005D54BC" w:rsidTr="001125F8">
        <w:tc>
          <w:tcPr>
            <w:tcW w:w="9630" w:type="dxa"/>
          </w:tcPr>
          <w:p w:rsidR="004E17A4" w:rsidRPr="005D54BC" w:rsidRDefault="001125F8" w:rsidP="001837F0">
            <w:pPr>
              <w:pStyle w:val="ListParagraph"/>
              <w:numPr>
                <w:ilvl w:val="0"/>
                <w:numId w:val="4"/>
              </w:numPr>
              <w:ind w:left="266" w:hanging="266"/>
              <w:rPr>
                <w:b/>
                <w:bCs/>
                <w:sz w:val="22"/>
                <w:szCs w:val="22"/>
              </w:rPr>
            </w:pPr>
            <w:r w:rsidRPr="005D54BC">
              <w:rPr>
                <w:b/>
                <w:bCs/>
                <w:sz w:val="22"/>
                <w:szCs w:val="22"/>
              </w:rPr>
              <w:t xml:space="preserve">List Essential References Materials </w:t>
            </w:r>
          </w:p>
          <w:p w:rsidR="00CF749F" w:rsidRPr="005D54BC" w:rsidRDefault="00CF749F" w:rsidP="001837F0">
            <w:pPr>
              <w:pStyle w:val="ListParagraph"/>
              <w:spacing w:before="100" w:beforeAutospacing="1" w:after="100" w:afterAutospacing="1"/>
              <w:ind w:hanging="720"/>
              <w:rPr>
                <w:sz w:val="22"/>
                <w:szCs w:val="22"/>
                <w:lang w:val="en-AU"/>
              </w:rPr>
            </w:pPr>
            <w:r w:rsidRPr="005D54BC">
              <w:rPr>
                <w:sz w:val="22"/>
                <w:szCs w:val="22"/>
                <w:lang w:val="en-AU"/>
              </w:rPr>
              <w:t>2.1. Sikri V and Sikri P: Community dentistry, 1</w:t>
            </w:r>
            <w:r w:rsidRPr="005D54BC">
              <w:rPr>
                <w:sz w:val="22"/>
                <w:szCs w:val="22"/>
                <w:vertAlign w:val="superscript"/>
                <w:lang w:val="en-AU"/>
              </w:rPr>
              <w:t>st</w:t>
            </w:r>
            <w:r w:rsidRPr="005D54BC">
              <w:rPr>
                <w:sz w:val="22"/>
                <w:szCs w:val="22"/>
                <w:lang w:val="en-AU"/>
              </w:rPr>
              <w:t xml:space="preserve"> ed. CBS 2007.</w:t>
            </w:r>
          </w:p>
          <w:p w:rsidR="004E17A4" w:rsidRDefault="00CF749F" w:rsidP="001837F0">
            <w:pPr>
              <w:pStyle w:val="ListParagraph"/>
              <w:spacing w:before="100" w:beforeAutospacing="1" w:after="100" w:afterAutospacing="1"/>
              <w:ind w:hanging="720"/>
              <w:rPr>
                <w:sz w:val="22"/>
                <w:szCs w:val="22"/>
                <w:lang w:val="en-AU"/>
              </w:rPr>
            </w:pPr>
            <w:r w:rsidRPr="005D54BC">
              <w:rPr>
                <w:sz w:val="22"/>
                <w:szCs w:val="22"/>
                <w:lang w:val="en-AU"/>
              </w:rPr>
              <w:t xml:space="preserve">2.2. </w:t>
            </w:r>
            <w:proofErr w:type="spellStart"/>
            <w:r w:rsidRPr="005D54BC">
              <w:rPr>
                <w:sz w:val="22"/>
                <w:szCs w:val="22"/>
              </w:rPr>
              <w:t>Motulsky</w:t>
            </w:r>
            <w:proofErr w:type="spellEnd"/>
            <w:r w:rsidRPr="005D54BC">
              <w:rPr>
                <w:sz w:val="22"/>
                <w:szCs w:val="22"/>
              </w:rPr>
              <w:t xml:space="preserve"> H: Statistical guide, 3</w:t>
            </w:r>
            <w:r w:rsidRPr="005D54BC">
              <w:rPr>
                <w:sz w:val="22"/>
                <w:szCs w:val="22"/>
                <w:vertAlign w:val="superscript"/>
              </w:rPr>
              <w:t>rd</w:t>
            </w:r>
            <w:r w:rsidRPr="005D54BC">
              <w:rPr>
                <w:sz w:val="22"/>
                <w:szCs w:val="22"/>
              </w:rPr>
              <w:t xml:space="preserve"> ed. Graph Pad 2005.</w:t>
            </w:r>
          </w:p>
          <w:p w:rsidR="001837F0" w:rsidRPr="001837F0" w:rsidRDefault="001837F0" w:rsidP="001837F0">
            <w:pPr>
              <w:pStyle w:val="ListParagraph"/>
              <w:spacing w:before="100" w:beforeAutospacing="1" w:after="100" w:afterAutospacing="1"/>
              <w:ind w:hanging="720"/>
              <w:rPr>
                <w:sz w:val="22"/>
                <w:szCs w:val="22"/>
                <w:lang w:val="en-AU"/>
              </w:rPr>
            </w:pPr>
          </w:p>
        </w:tc>
      </w:tr>
      <w:tr w:rsidR="004E17A4" w:rsidRPr="005D54BC" w:rsidTr="001125F8">
        <w:tc>
          <w:tcPr>
            <w:tcW w:w="9630" w:type="dxa"/>
          </w:tcPr>
          <w:p w:rsidR="004E17A4" w:rsidRPr="005D54BC" w:rsidRDefault="001125F8" w:rsidP="001837F0">
            <w:pPr>
              <w:pStyle w:val="ListParagraph"/>
              <w:numPr>
                <w:ilvl w:val="0"/>
                <w:numId w:val="4"/>
              </w:numPr>
              <w:ind w:left="408" w:hanging="426"/>
              <w:rPr>
                <w:b/>
                <w:bCs/>
                <w:sz w:val="22"/>
                <w:szCs w:val="22"/>
              </w:rPr>
            </w:pPr>
            <w:r w:rsidRPr="005D54BC">
              <w:rPr>
                <w:b/>
                <w:bCs/>
                <w:sz w:val="22"/>
                <w:szCs w:val="22"/>
              </w:rPr>
              <w:t>List Recommended Textb</w:t>
            </w:r>
            <w:r w:rsidR="004E17A4" w:rsidRPr="005D54BC">
              <w:rPr>
                <w:b/>
                <w:bCs/>
                <w:sz w:val="22"/>
                <w:szCs w:val="22"/>
              </w:rPr>
              <w:t xml:space="preserve">ooks and Reference Material </w:t>
            </w:r>
          </w:p>
          <w:p w:rsidR="00CF749F" w:rsidRPr="005D54BC" w:rsidRDefault="00CF749F" w:rsidP="001837F0">
            <w:pPr>
              <w:pStyle w:val="ListParagraph"/>
              <w:spacing w:before="100" w:beforeAutospacing="1" w:after="100" w:afterAutospacing="1" w:line="276" w:lineRule="auto"/>
              <w:ind w:hanging="720"/>
              <w:rPr>
                <w:sz w:val="22"/>
                <w:szCs w:val="22"/>
                <w:lang w:val="en-AU"/>
              </w:rPr>
            </w:pPr>
            <w:r w:rsidRPr="005D54BC">
              <w:rPr>
                <w:sz w:val="22"/>
                <w:szCs w:val="22"/>
              </w:rPr>
              <w:t xml:space="preserve">3.1. </w:t>
            </w:r>
            <w:proofErr w:type="spellStart"/>
            <w:r w:rsidRPr="005D54BC">
              <w:rPr>
                <w:sz w:val="22"/>
                <w:szCs w:val="22"/>
                <w:lang w:val="en-AU"/>
              </w:rPr>
              <w:t>Moganstein</w:t>
            </w:r>
            <w:proofErr w:type="spellEnd"/>
            <w:r w:rsidRPr="005D54BC">
              <w:rPr>
                <w:sz w:val="22"/>
                <w:szCs w:val="22"/>
                <w:lang w:val="en-AU"/>
              </w:rPr>
              <w:t xml:space="preserve"> W and </w:t>
            </w:r>
            <w:proofErr w:type="spellStart"/>
            <w:r w:rsidRPr="005D54BC">
              <w:rPr>
                <w:sz w:val="22"/>
                <w:szCs w:val="22"/>
                <w:lang w:val="en-AU"/>
              </w:rPr>
              <w:t>Gluk</w:t>
            </w:r>
            <w:proofErr w:type="spellEnd"/>
            <w:r w:rsidRPr="005D54BC">
              <w:rPr>
                <w:sz w:val="22"/>
                <w:szCs w:val="22"/>
                <w:lang w:val="en-AU"/>
              </w:rPr>
              <w:t xml:space="preserve"> G: Community Dental Health, </w:t>
            </w:r>
            <w:r w:rsidRPr="005D54BC">
              <w:rPr>
                <w:sz w:val="22"/>
                <w:szCs w:val="22"/>
                <w:vertAlign w:val="superscript"/>
                <w:lang w:val="en-AU"/>
              </w:rPr>
              <w:t>5th</w:t>
            </w:r>
            <w:r w:rsidRPr="005D54BC">
              <w:rPr>
                <w:sz w:val="22"/>
                <w:szCs w:val="22"/>
                <w:lang w:val="en-AU"/>
              </w:rPr>
              <w:t xml:space="preserve"> ed. Mosby 2003.</w:t>
            </w:r>
          </w:p>
          <w:p w:rsidR="004E17A4" w:rsidRPr="001837F0" w:rsidRDefault="00CF749F" w:rsidP="001837F0">
            <w:pPr>
              <w:pStyle w:val="ListParagraph"/>
              <w:ind w:hanging="720"/>
              <w:rPr>
                <w:sz w:val="22"/>
                <w:szCs w:val="22"/>
              </w:rPr>
            </w:pPr>
            <w:r w:rsidRPr="005D54BC">
              <w:rPr>
                <w:sz w:val="22"/>
                <w:szCs w:val="22"/>
              </w:rPr>
              <w:lastRenderedPageBreak/>
              <w:t xml:space="preserve">3.2. </w:t>
            </w:r>
            <w:proofErr w:type="spellStart"/>
            <w:r w:rsidRPr="005D54BC">
              <w:rPr>
                <w:sz w:val="22"/>
                <w:szCs w:val="22"/>
              </w:rPr>
              <w:t>Kinghton</w:t>
            </w:r>
            <w:proofErr w:type="spellEnd"/>
            <w:r w:rsidRPr="005D54BC">
              <w:rPr>
                <w:sz w:val="22"/>
                <w:szCs w:val="22"/>
              </w:rPr>
              <w:t xml:space="preserve"> HT:</w:t>
            </w:r>
            <w:r w:rsidRPr="005D54BC">
              <w:rPr>
                <w:sz w:val="22"/>
                <w:szCs w:val="22"/>
                <w:lang w:val="en-AU"/>
              </w:rPr>
              <w:t xml:space="preserve"> </w:t>
            </w:r>
            <w:r w:rsidRPr="005D54BC">
              <w:rPr>
                <w:sz w:val="22"/>
                <w:szCs w:val="22"/>
              </w:rPr>
              <w:t>An Evaluation of Clinical Research in Dentistry</w:t>
            </w:r>
            <w:r w:rsidRPr="005D54BC">
              <w:rPr>
                <w:sz w:val="22"/>
                <w:szCs w:val="22"/>
                <w:lang w:val="en-AU"/>
              </w:rPr>
              <w:t xml:space="preserve">.  </w:t>
            </w:r>
            <w:r w:rsidRPr="005D54BC">
              <w:rPr>
                <w:sz w:val="22"/>
                <w:szCs w:val="22"/>
              </w:rPr>
              <w:t>J dent Res. 39: 649. 1990.</w:t>
            </w:r>
          </w:p>
        </w:tc>
      </w:tr>
      <w:tr w:rsidR="004E17A4" w:rsidRPr="005D54BC" w:rsidTr="001125F8">
        <w:tc>
          <w:tcPr>
            <w:tcW w:w="9630" w:type="dxa"/>
          </w:tcPr>
          <w:p w:rsidR="00063845" w:rsidRPr="005D54BC" w:rsidRDefault="001125F8" w:rsidP="001837F0">
            <w:pPr>
              <w:pStyle w:val="ListParagraph"/>
              <w:numPr>
                <w:ilvl w:val="0"/>
                <w:numId w:val="4"/>
              </w:numPr>
              <w:ind w:left="408" w:hanging="426"/>
              <w:rPr>
                <w:b/>
                <w:bCs/>
                <w:sz w:val="22"/>
                <w:szCs w:val="22"/>
              </w:rPr>
            </w:pPr>
            <w:r w:rsidRPr="005D54BC">
              <w:rPr>
                <w:b/>
                <w:bCs/>
                <w:sz w:val="22"/>
                <w:szCs w:val="22"/>
              </w:rPr>
              <w:lastRenderedPageBreak/>
              <w:t xml:space="preserve">List </w:t>
            </w:r>
            <w:r w:rsidR="00BE7C71" w:rsidRPr="005D54BC">
              <w:rPr>
                <w:b/>
                <w:bCs/>
                <w:sz w:val="22"/>
                <w:szCs w:val="22"/>
              </w:rPr>
              <w:t>Electronic Materials</w:t>
            </w:r>
            <w:r w:rsidR="004E17A4" w:rsidRPr="005D54BC">
              <w:rPr>
                <w:b/>
                <w:bCs/>
                <w:sz w:val="22"/>
                <w:szCs w:val="22"/>
              </w:rPr>
              <w:t xml:space="preserve"> </w:t>
            </w:r>
            <w:r w:rsidR="00BE7C71" w:rsidRPr="005D54BC">
              <w:rPr>
                <w:b/>
                <w:bCs/>
                <w:sz w:val="22"/>
                <w:szCs w:val="22"/>
              </w:rPr>
              <w:t>(</w:t>
            </w:r>
            <w:proofErr w:type="spellStart"/>
            <w:r w:rsidR="00BE7C71" w:rsidRPr="005D54BC">
              <w:rPr>
                <w:b/>
                <w:bCs/>
                <w:sz w:val="22"/>
                <w:szCs w:val="22"/>
              </w:rPr>
              <w:t>eg</w:t>
            </w:r>
            <w:proofErr w:type="spellEnd"/>
            <w:r w:rsidR="00BE7C71" w:rsidRPr="005D54BC">
              <w:rPr>
                <w:b/>
                <w:bCs/>
                <w:sz w:val="22"/>
                <w:szCs w:val="22"/>
              </w:rPr>
              <w:t xml:space="preserve">. </w:t>
            </w:r>
            <w:r w:rsidR="004E17A4" w:rsidRPr="005D54BC">
              <w:rPr>
                <w:b/>
                <w:bCs/>
                <w:sz w:val="22"/>
                <w:szCs w:val="22"/>
              </w:rPr>
              <w:t>Web Sites</w:t>
            </w:r>
            <w:r w:rsidR="00BE7C71" w:rsidRPr="005D54BC">
              <w:rPr>
                <w:b/>
                <w:bCs/>
                <w:sz w:val="22"/>
                <w:szCs w:val="22"/>
              </w:rPr>
              <w:t>, Social Media, Blackboard</w:t>
            </w:r>
            <w:r w:rsidRPr="005D54BC">
              <w:rPr>
                <w:b/>
                <w:bCs/>
                <w:sz w:val="22"/>
                <w:szCs w:val="22"/>
              </w:rPr>
              <w:t xml:space="preserve">, </w:t>
            </w:r>
            <w:r w:rsidR="004E17A4" w:rsidRPr="005D54BC">
              <w:rPr>
                <w:b/>
                <w:bCs/>
                <w:sz w:val="22"/>
                <w:szCs w:val="22"/>
              </w:rPr>
              <w:t>etc</w:t>
            </w:r>
            <w:r w:rsidRPr="005D54BC">
              <w:rPr>
                <w:b/>
                <w:bCs/>
                <w:sz w:val="22"/>
                <w:szCs w:val="22"/>
              </w:rPr>
              <w:t>.</w:t>
            </w:r>
          </w:p>
          <w:p w:rsidR="004E17A4" w:rsidRPr="001B472C" w:rsidRDefault="00CF749F" w:rsidP="001837F0">
            <w:pPr>
              <w:pStyle w:val="ListParagraph"/>
              <w:numPr>
                <w:ilvl w:val="1"/>
                <w:numId w:val="29"/>
              </w:numPr>
              <w:ind w:left="408" w:hanging="408"/>
              <w:jc w:val="both"/>
              <w:rPr>
                <w:sz w:val="22"/>
                <w:szCs w:val="22"/>
              </w:rPr>
            </w:pPr>
            <w:r w:rsidRPr="001B472C">
              <w:rPr>
                <w:rFonts w:eastAsia="Calibri"/>
                <w:sz w:val="22"/>
                <w:szCs w:val="22"/>
              </w:rPr>
              <w:t>Ronald A. What is a P-value?</w:t>
            </w:r>
            <w:r w:rsidRPr="001B472C">
              <w:rPr>
                <w:sz w:val="22"/>
                <w:szCs w:val="22"/>
              </w:rPr>
              <w:t xml:space="preserve"> Available at </w:t>
            </w:r>
            <w:hyperlink r:id="rId10" w:history="1">
              <w:r w:rsidRPr="001B472C">
                <w:rPr>
                  <w:rStyle w:val="Hyperlink"/>
                  <w:sz w:val="22"/>
                  <w:szCs w:val="22"/>
                </w:rPr>
                <w:t>http://galton.uchicago.edu/~thisted/Distribute/ pvalue.pdf</w:t>
              </w:r>
            </w:hyperlink>
            <w:r w:rsidRPr="001B472C">
              <w:rPr>
                <w:sz w:val="22"/>
                <w:szCs w:val="22"/>
              </w:rPr>
              <w:t xml:space="preserve"> published February 2010. Accessed on 21December 2013.</w:t>
            </w:r>
          </w:p>
          <w:p w:rsidR="00D8691E" w:rsidRPr="005D54BC" w:rsidRDefault="00D8691E" w:rsidP="00D8691E">
            <w:pPr>
              <w:pStyle w:val="ListParagraph"/>
              <w:ind w:left="765"/>
              <w:rPr>
                <w:sz w:val="22"/>
                <w:szCs w:val="22"/>
              </w:rPr>
            </w:pPr>
          </w:p>
        </w:tc>
      </w:tr>
      <w:tr w:rsidR="004E17A4" w:rsidRPr="005D54BC" w:rsidTr="001125F8">
        <w:tc>
          <w:tcPr>
            <w:tcW w:w="9630" w:type="dxa"/>
          </w:tcPr>
          <w:p w:rsidR="004E17A4" w:rsidRPr="005D54BC" w:rsidRDefault="001125F8" w:rsidP="00CF5231">
            <w:pPr>
              <w:jc w:val="both"/>
              <w:rPr>
                <w:sz w:val="22"/>
                <w:szCs w:val="22"/>
              </w:rPr>
            </w:pPr>
            <w:r w:rsidRPr="005D54BC">
              <w:rPr>
                <w:sz w:val="22"/>
                <w:szCs w:val="22"/>
              </w:rPr>
              <w:t xml:space="preserve">5. </w:t>
            </w:r>
            <w:r w:rsidR="004E17A4" w:rsidRPr="005D54BC">
              <w:rPr>
                <w:b/>
                <w:bCs/>
                <w:sz w:val="22"/>
                <w:szCs w:val="22"/>
              </w:rPr>
              <w:t>Other learning material such as computer-based prog</w:t>
            </w:r>
            <w:r w:rsidR="00CF5231" w:rsidRPr="005D54BC">
              <w:rPr>
                <w:b/>
                <w:bCs/>
                <w:sz w:val="22"/>
                <w:szCs w:val="22"/>
              </w:rPr>
              <w:t xml:space="preserve">rams/CD, professional standards or </w:t>
            </w:r>
            <w:r w:rsidR="004E17A4" w:rsidRPr="005D54BC">
              <w:rPr>
                <w:b/>
                <w:bCs/>
                <w:sz w:val="22"/>
                <w:szCs w:val="22"/>
              </w:rPr>
              <w:t>regulations</w:t>
            </w:r>
            <w:r w:rsidR="00CF5231" w:rsidRPr="005D54BC">
              <w:rPr>
                <w:b/>
                <w:bCs/>
                <w:sz w:val="22"/>
                <w:szCs w:val="22"/>
              </w:rPr>
              <w:t xml:space="preserve"> and software</w:t>
            </w:r>
            <w:r w:rsidR="00CF5231" w:rsidRPr="005D54BC">
              <w:rPr>
                <w:sz w:val="22"/>
                <w:szCs w:val="22"/>
              </w:rPr>
              <w:t>.</w:t>
            </w:r>
          </w:p>
          <w:p w:rsidR="004E17A4" w:rsidRPr="005D54BC" w:rsidRDefault="00D8691E" w:rsidP="00CF5231">
            <w:pPr>
              <w:jc w:val="both"/>
              <w:rPr>
                <w:sz w:val="22"/>
                <w:szCs w:val="22"/>
              </w:rPr>
            </w:pPr>
            <w:r w:rsidRPr="005D54BC">
              <w:rPr>
                <w:sz w:val="22"/>
                <w:szCs w:val="22"/>
              </w:rPr>
              <w:t xml:space="preserve">Statistical program and internet services </w:t>
            </w:r>
          </w:p>
          <w:p w:rsidR="004E17A4" w:rsidRPr="005D54BC" w:rsidRDefault="004E17A4" w:rsidP="008D6EF7">
            <w:pPr>
              <w:rPr>
                <w:sz w:val="22"/>
                <w:szCs w:val="22"/>
              </w:rPr>
            </w:pPr>
          </w:p>
        </w:tc>
      </w:tr>
    </w:tbl>
    <w:p w:rsidR="004E17A4" w:rsidRPr="005D54BC" w:rsidRDefault="004E17A4" w:rsidP="004E17A4">
      <w:pPr>
        <w:rPr>
          <w:sz w:val="22"/>
          <w:szCs w:val="22"/>
        </w:rPr>
      </w:pPr>
    </w:p>
    <w:p w:rsidR="004E17A4" w:rsidRPr="005D54BC" w:rsidRDefault="004E17A4" w:rsidP="004E17A4">
      <w:pPr>
        <w:rPr>
          <w:b/>
          <w:bCs/>
          <w:sz w:val="22"/>
          <w:szCs w:val="22"/>
        </w:rPr>
      </w:pPr>
      <w:r w:rsidRPr="005D54BC">
        <w:rPr>
          <w:b/>
          <w:bCs/>
          <w:sz w:val="22"/>
          <w:szCs w:val="22"/>
        </w:rPr>
        <w:t>F. Facilities Required</w:t>
      </w:r>
    </w:p>
    <w:p w:rsidR="004E17A4" w:rsidRPr="005D54BC"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5D54BC" w:rsidTr="00CF5231">
        <w:tc>
          <w:tcPr>
            <w:tcW w:w="9540" w:type="dxa"/>
          </w:tcPr>
          <w:p w:rsidR="004E17A4" w:rsidRPr="001837F0" w:rsidRDefault="00CF5231" w:rsidP="001837F0">
            <w:pPr>
              <w:pStyle w:val="ListParagraph"/>
              <w:numPr>
                <w:ilvl w:val="0"/>
                <w:numId w:val="33"/>
              </w:numPr>
              <w:ind w:left="176" w:hanging="284"/>
              <w:rPr>
                <w:b/>
                <w:bCs/>
                <w:sz w:val="22"/>
                <w:szCs w:val="22"/>
              </w:rPr>
            </w:pPr>
            <w:r w:rsidRPr="001837F0">
              <w:rPr>
                <w:b/>
                <w:bCs/>
                <w:sz w:val="22"/>
                <w:szCs w:val="22"/>
              </w:rPr>
              <w:t xml:space="preserve">Accommodation </w:t>
            </w:r>
          </w:p>
          <w:p w:rsidR="00EF6053" w:rsidRPr="005D54BC" w:rsidRDefault="00EF6053" w:rsidP="00EF6053">
            <w:pPr>
              <w:pStyle w:val="ListParagraph"/>
              <w:rPr>
                <w:sz w:val="22"/>
                <w:szCs w:val="22"/>
              </w:rPr>
            </w:pPr>
          </w:p>
          <w:p w:rsidR="00EF6053" w:rsidRPr="005D54BC" w:rsidRDefault="00EF6053" w:rsidP="001837F0">
            <w:pPr>
              <w:pStyle w:val="ListParagraph"/>
              <w:numPr>
                <w:ilvl w:val="0"/>
                <w:numId w:val="26"/>
              </w:numPr>
              <w:autoSpaceDE w:val="0"/>
              <w:autoSpaceDN w:val="0"/>
              <w:adjustRightInd w:val="0"/>
              <w:spacing w:line="276" w:lineRule="auto"/>
              <w:ind w:left="176" w:hanging="176"/>
              <w:rPr>
                <w:color w:val="000000"/>
                <w:sz w:val="22"/>
                <w:szCs w:val="22"/>
              </w:rPr>
            </w:pPr>
            <w:r w:rsidRPr="005D54BC">
              <w:rPr>
                <w:b/>
                <w:bCs/>
                <w:color w:val="000000"/>
                <w:sz w:val="22"/>
                <w:szCs w:val="22"/>
              </w:rPr>
              <w:t>Classrooms</w:t>
            </w:r>
            <w:r w:rsidRPr="005D54BC">
              <w:rPr>
                <w:color w:val="000000"/>
                <w:sz w:val="22"/>
                <w:szCs w:val="22"/>
              </w:rPr>
              <w:t>:</w:t>
            </w:r>
          </w:p>
          <w:p w:rsidR="00EF6053" w:rsidRPr="005D54BC" w:rsidRDefault="00255545" w:rsidP="001837F0">
            <w:pPr>
              <w:autoSpaceDE w:val="0"/>
              <w:autoSpaceDN w:val="0"/>
              <w:adjustRightInd w:val="0"/>
              <w:spacing w:line="276" w:lineRule="auto"/>
              <w:ind w:left="176"/>
              <w:jc w:val="both"/>
              <w:rPr>
                <w:color w:val="000000"/>
                <w:sz w:val="22"/>
                <w:szCs w:val="22"/>
              </w:rPr>
            </w:pPr>
            <w:r w:rsidRPr="005D54BC">
              <w:rPr>
                <w:color w:val="000000"/>
                <w:sz w:val="22"/>
                <w:szCs w:val="22"/>
              </w:rPr>
              <w:t xml:space="preserve"> </w:t>
            </w:r>
            <w:r w:rsidR="00EF6053" w:rsidRPr="005D54BC">
              <w:rPr>
                <w:color w:val="000000"/>
                <w:sz w:val="22"/>
                <w:szCs w:val="22"/>
              </w:rPr>
              <w:t xml:space="preserve">Each teaching classroom in the faculty is large enough to accommodate 60 students at one </w:t>
            </w:r>
            <w:proofErr w:type="gramStart"/>
            <w:r w:rsidR="00EF6053" w:rsidRPr="005D54BC">
              <w:rPr>
                <w:color w:val="000000"/>
                <w:sz w:val="22"/>
                <w:szCs w:val="22"/>
              </w:rPr>
              <w:t xml:space="preserve">time </w:t>
            </w:r>
            <w:r w:rsidR="001837F0">
              <w:rPr>
                <w:color w:val="000000"/>
                <w:sz w:val="22"/>
                <w:szCs w:val="22"/>
              </w:rPr>
              <w:t xml:space="preserve"> </w:t>
            </w:r>
            <w:r w:rsidR="00EF6053" w:rsidRPr="005D54BC">
              <w:rPr>
                <w:color w:val="000000"/>
                <w:sz w:val="22"/>
                <w:szCs w:val="22"/>
              </w:rPr>
              <w:t>&amp;</w:t>
            </w:r>
            <w:proofErr w:type="gramEnd"/>
            <w:r w:rsidR="00EF6053" w:rsidRPr="005D54BC">
              <w:rPr>
                <w:color w:val="000000"/>
                <w:sz w:val="22"/>
                <w:szCs w:val="22"/>
              </w:rPr>
              <w:t xml:space="preserve"> </w:t>
            </w:r>
            <w:r w:rsidRPr="005D54BC">
              <w:rPr>
                <w:color w:val="000000"/>
                <w:sz w:val="22"/>
                <w:szCs w:val="22"/>
              </w:rPr>
              <w:t xml:space="preserve">     </w:t>
            </w:r>
            <w:r w:rsidR="00EF6053" w:rsidRPr="005D54BC">
              <w:rPr>
                <w:color w:val="000000"/>
                <w:sz w:val="22"/>
                <w:szCs w:val="22"/>
              </w:rPr>
              <w:t>it includes enough number of comfortable seats arranged in rows with spaces between them. These classrooms are supplied with audiovisual equipments, data</w:t>
            </w:r>
            <w:r w:rsidR="001837F0">
              <w:rPr>
                <w:color w:val="000000"/>
                <w:sz w:val="22"/>
                <w:szCs w:val="22"/>
              </w:rPr>
              <w:t xml:space="preserve"> </w:t>
            </w:r>
            <w:r w:rsidR="00EF6053" w:rsidRPr="005D54BC">
              <w:rPr>
                <w:color w:val="000000"/>
                <w:sz w:val="22"/>
                <w:szCs w:val="22"/>
              </w:rPr>
              <w:t>show, a large screen, screen pointers &amp; other equipments needed for the Power</w:t>
            </w:r>
            <w:r w:rsidR="001837F0">
              <w:rPr>
                <w:color w:val="000000"/>
                <w:sz w:val="22"/>
                <w:szCs w:val="22"/>
              </w:rPr>
              <w:t xml:space="preserve"> </w:t>
            </w:r>
            <w:r w:rsidR="00EF6053" w:rsidRPr="005D54BC">
              <w:rPr>
                <w:color w:val="000000"/>
                <w:sz w:val="22"/>
                <w:szCs w:val="22"/>
              </w:rPr>
              <w:t>Point</w:t>
            </w:r>
            <w:r w:rsidR="001837F0">
              <w:rPr>
                <w:color w:val="000000"/>
                <w:sz w:val="22"/>
                <w:szCs w:val="22"/>
              </w:rPr>
              <w:t xml:space="preserve"> </w:t>
            </w:r>
            <w:r w:rsidR="00EF6053" w:rsidRPr="005D54BC">
              <w:rPr>
                <w:color w:val="000000"/>
                <w:sz w:val="22"/>
                <w:szCs w:val="22"/>
              </w:rPr>
              <w:t>Presentation of lectures.</w:t>
            </w:r>
          </w:p>
          <w:p w:rsidR="001F413B" w:rsidRPr="005D54BC" w:rsidRDefault="001837F0" w:rsidP="001F413B">
            <w:pPr>
              <w:autoSpaceDE w:val="0"/>
              <w:autoSpaceDN w:val="0"/>
              <w:adjustRightInd w:val="0"/>
              <w:rPr>
                <w:b/>
                <w:bCs/>
                <w:sz w:val="22"/>
                <w:szCs w:val="22"/>
              </w:rPr>
            </w:pPr>
            <w:r>
              <w:rPr>
                <w:sz w:val="22"/>
                <w:szCs w:val="22"/>
              </w:rPr>
              <w:t xml:space="preserve"> </w:t>
            </w:r>
            <w:r w:rsidR="001F413B" w:rsidRPr="005D54BC">
              <w:rPr>
                <w:sz w:val="22"/>
                <w:szCs w:val="22"/>
              </w:rPr>
              <w:t xml:space="preserve">b. </w:t>
            </w:r>
            <w:r w:rsidR="001F413B" w:rsidRPr="005D54BC">
              <w:rPr>
                <w:b/>
                <w:bCs/>
                <w:sz w:val="22"/>
                <w:szCs w:val="22"/>
              </w:rPr>
              <w:t>Meeting rooms:</w:t>
            </w:r>
            <w:r w:rsidR="001F413B" w:rsidRPr="005D54BC">
              <w:rPr>
                <w:sz w:val="22"/>
                <w:szCs w:val="22"/>
              </w:rPr>
              <w:t xml:space="preserve"> </w:t>
            </w:r>
          </w:p>
          <w:p w:rsidR="001F413B" w:rsidRPr="005D54BC" w:rsidRDefault="001837F0" w:rsidP="001837F0">
            <w:pPr>
              <w:autoSpaceDE w:val="0"/>
              <w:autoSpaceDN w:val="0"/>
              <w:adjustRightInd w:val="0"/>
              <w:jc w:val="both"/>
              <w:rPr>
                <w:sz w:val="22"/>
                <w:szCs w:val="22"/>
              </w:rPr>
            </w:pPr>
            <w:r>
              <w:rPr>
                <w:sz w:val="22"/>
                <w:szCs w:val="22"/>
              </w:rPr>
              <w:t xml:space="preserve">   </w:t>
            </w:r>
            <w:r w:rsidR="001F413B" w:rsidRPr="005D54BC">
              <w:rPr>
                <w:sz w:val="22"/>
                <w:szCs w:val="22"/>
              </w:rPr>
              <w:t>This should be available for the students when needed to meet with the supervisor.</w:t>
            </w:r>
          </w:p>
          <w:p w:rsidR="001F413B" w:rsidRPr="005D54BC" w:rsidRDefault="001F413B" w:rsidP="001837F0">
            <w:pPr>
              <w:autoSpaceDE w:val="0"/>
              <w:autoSpaceDN w:val="0"/>
              <w:adjustRightInd w:val="0"/>
              <w:jc w:val="both"/>
              <w:rPr>
                <w:b/>
                <w:bCs/>
                <w:sz w:val="22"/>
                <w:szCs w:val="22"/>
              </w:rPr>
            </w:pPr>
          </w:p>
          <w:p w:rsidR="001F413B" w:rsidRPr="005D54BC" w:rsidRDefault="001F413B" w:rsidP="001F413B">
            <w:pPr>
              <w:autoSpaceDE w:val="0"/>
              <w:autoSpaceDN w:val="0"/>
              <w:adjustRightInd w:val="0"/>
              <w:rPr>
                <w:sz w:val="22"/>
                <w:szCs w:val="22"/>
              </w:rPr>
            </w:pPr>
            <w:r w:rsidRPr="005D54BC">
              <w:rPr>
                <w:b/>
                <w:bCs/>
                <w:sz w:val="22"/>
                <w:szCs w:val="22"/>
              </w:rPr>
              <w:t xml:space="preserve">2. Laboratory: </w:t>
            </w:r>
          </w:p>
          <w:p w:rsidR="001F413B" w:rsidRPr="005D54BC" w:rsidRDefault="001F413B" w:rsidP="001837F0">
            <w:pPr>
              <w:autoSpaceDE w:val="0"/>
              <w:autoSpaceDN w:val="0"/>
              <w:adjustRightInd w:val="0"/>
              <w:jc w:val="both"/>
              <w:rPr>
                <w:sz w:val="22"/>
                <w:szCs w:val="22"/>
              </w:rPr>
            </w:pPr>
            <w:r w:rsidRPr="005D54BC">
              <w:rPr>
                <w:sz w:val="22"/>
                <w:szCs w:val="22"/>
              </w:rPr>
              <w:t>Accessibility to all lab facilities should be allowed as the students will be allocated to different laboratories depending on the nature of their projects (cell culture, microbiology, histopathology etc..).</w:t>
            </w:r>
          </w:p>
          <w:p w:rsidR="001F413B" w:rsidRPr="005D54BC" w:rsidRDefault="001F413B" w:rsidP="001837F0">
            <w:pPr>
              <w:autoSpaceDE w:val="0"/>
              <w:autoSpaceDN w:val="0"/>
              <w:adjustRightInd w:val="0"/>
              <w:jc w:val="both"/>
              <w:rPr>
                <w:sz w:val="22"/>
                <w:szCs w:val="22"/>
              </w:rPr>
            </w:pPr>
          </w:p>
          <w:p w:rsidR="001F413B" w:rsidRPr="005D54BC" w:rsidRDefault="001F413B" w:rsidP="001F413B">
            <w:pPr>
              <w:autoSpaceDE w:val="0"/>
              <w:autoSpaceDN w:val="0"/>
              <w:adjustRightInd w:val="0"/>
              <w:rPr>
                <w:b/>
                <w:bCs/>
                <w:sz w:val="22"/>
                <w:szCs w:val="22"/>
              </w:rPr>
            </w:pPr>
            <w:r w:rsidRPr="005D54BC">
              <w:rPr>
                <w:b/>
                <w:bCs/>
                <w:sz w:val="22"/>
                <w:szCs w:val="22"/>
              </w:rPr>
              <w:t>3. Computing resources:</w:t>
            </w:r>
          </w:p>
          <w:p w:rsidR="001F413B" w:rsidRPr="005D54BC" w:rsidRDefault="001F413B" w:rsidP="001F413B">
            <w:pPr>
              <w:autoSpaceDE w:val="0"/>
              <w:autoSpaceDN w:val="0"/>
              <w:adjustRightInd w:val="0"/>
              <w:rPr>
                <w:sz w:val="22"/>
                <w:szCs w:val="22"/>
              </w:rPr>
            </w:pPr>
            <w:r w:rsidRPr="005D54BC">
              <w:rPr>
                <w:sz w:val="22"/>
                <w:szCs w:val="22"/>
              </w:rPr>
              <w:t>All students have the opportunity to use computer with internet access in a comfortable place. They will need to spend long hours accessing the digital libraries and working on their projects.</w:t>
            </w:r>
          </w:p>
          <w:p w:rsidR="001F413B" w:rsidRPr="005D54BC" w:rsidRDefault="001F413B" w:rsidP="001F413B">
            <w:pPr>
              <w:autoSpaceDE w:val="0"/>
              <w:autoSpaceDN w:val="0"/>
              <w:adjustRightInd w:val="0"/>
              <w:rPr>
                <w:b/>
                <w:bCs/>
                <w:sz w:val="22"/>
                <w:szCs w:val="22"/>
              </w:rPr>
            </w:pPr>
          </w:p>
          <w:p w:rsidR="001F413B" w:rsidRPr="005D54BC" w:rsidRDefault="00A75A4C" w:rsidP="001F413B">
            <w:pPr>
              <w:autoSpaceDE w:val="0"/>
              <w:autoSpaceDN w:val="0"/>
              <w:adjustRightInd w:val="0"/>
              <w:rPr>
                <w:sz w:val="22"/>
                <w:szCs w:val="22"/>
              </w:rPr>
            </w:pPr>
            <w:r w:rsidRPr="005D54BC">
              <w:rPr>
                <w:b/>
                <w:bCs/>
                <w:sz w:val="22"/>
                <w:szCs w:val="22"/>
              </w:rPr>
              <w:t>4</w:t>
            </w:r>
            <w:r w:rsidR="001F413B" w:rsidRPr="005D54BC">
              <w:rPr>
                <w:b/>
                <w:bCs/>
                <w:sz w:val="22"/>
                <w:szCs w:val="22"/>
              </w:rPr>
              <w:t>. Other resources</w:t>
            </w:r>
            <w:r w:rsidR="001F413B" w:rsidRPr="005D54BC">
              <w:rPr>
                <w:sz w:val="22"/>
                <w:szCs w:val="22"/>
              </w:rPr>
              <w:t>:</w:t>
            </w:r>
          </w:p>
          <w:p w:rsidR="001F413B" w:rsidRPr="005D54BC" w:rsidRDefault="001F413B" w:rsidP="001F413B">
            <w:pPr>
              <w:autoSpaceDE w:val="0"/>
              <w:autoSpaceDN w:val="0"/>
              <w:adjustRightInd w:val="0"/>
              <w:rPr>
                <w:sz w:val="22"/>
                <w:szCs w:val="22"/>
              </w:rPr>
            </w:pPr>
          </w:p>
          <w:p w:rsidR="001F413B" w:rsidRPr="001837F0" w:rsidRDefault="001F413B" w:rsidP="001837F0">
            <w:pPr>
              <w:autoSpaceDE w:val="0"/>
              <w:autoSpaceDN w:val="0"/>
              <w:adjustRightInd w:val="0"/>
              <w:rPr>
                <w:sz w:val="22"/>
                <w:szCs w:val="22"/>
              </w:rPr>
            </w:pPr>
            <w:r w:rsidRPr="001837F0">
              <w:rPr>
                <w:sz w:val="22"/>
                <w:szCs w:val="22"/>
              </w:rPr>
              <w:t>Research room for the students to work.</w:t>
            </w:r>
          </w:p>
          <w:p w:rsidR="004E17A4" w:rsidRPr="005D54BC" w:rsidRDefault="004E17A4" w:rsidP="008D6EF7">
            <w:pPr>
              <w:rPr>
                <w:sz w:val="22"/>
                <w:szCs w:val="22"/>
              </w:rPr>
            </w:pPr>
          </w:p>
          <w:p w:rsidR="004E17A4" w:rsidRPr="005D54BC" w:rsidRDefault="004E17A4" w:rsidP="008D6EF7">
            <w:pPr>
              <w:rPr>
                <w:sz w:val="22"/>
                <w:szCs w:val="22"/>
              </w:rPr>
            </w:pPr>
          </w:p>
        </w:tc>
      </w:tr>
    </w:tbl>
    <w:p w:rsidR="001837F0" w:rsidRDefault="001837F0" w:rsidP="001837F0">
      <w:pPr>
        <w:rPr>
          <w:b/>
          <w:bCs/>
          <w:sz w:val="22"/>
          <w:szCs w:val="22"/>
        </w:rPr>
      </w:pPr>
    </w:p>
    <w:p w:rsidR="004E17A4" w:rsidRPr="005D54BC" w:rsidRDefault="004E17A4" w:rsidP="001837F0">
      <w:pPr>
        <w:rPr>
          <w:b/>
          <w:bCs/>
          <w:sz w:val="22"/>
          <w:szCs w:val="22"/>
        </w:rPr>
      </w:pPr>
      <w:r w:rsidRPr="005D54BC">
        <w:rPr>
          <w:b/>
          <w:bCs/>
          <w:sz w:val="22"/>
          <w:szCs w:val="22"/>
        </w:rPr>
        <w:t>G   Course Evaluation and Improvement Processes</w:t>
      </w:r>
    </w:p>
    <w:p w:rsidR="004E17A4" w:rsidRPr="005D54BC" w:rsidRDefault="004E17A4" w:rsidP="004E17A4">
      <w:pPr>
        <w:rPr>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5D54BC" w:rsidTr="00255545">
        <w:tc>
          <w:tcPr>
            <w:tcW w:w="9540" w:type="dxa"/>
          </w:tcPr>
          <w:p w:rsidR="004E17A4" w:rsidRPr="0010608E" w:rsidRDefault="004E17A4" w:rsidP="0010608E">
            <w:pPr>
              <w:pStyle w:val="ListParagraph"/>
              <w:numPr>
                <w:ilvl w:val="0"/>
                <w:numId w:val="34"/>
              </w:numPr>
              <w:ind w:left="408" w:hanging="284"/>
              <w:rPr>
                <w:b/>
                <w:bCs/>
                <w:sz w:val="22"/>
                <w:szCs w:val="22"/>
              </w:rPr>
            </w:pPr>
            <w:r w:rsidRPr="0010608E">
              <w:rPr>
                <w:b/>
                <w:bCs/>
                <w:sz w:val="22"/>
                <w:szCs w:val="22"/>
              </w:rPr>
              <w:t>Strategies for Obtaining Student Feedback on Effectiveness of Teaching</w:t>
            </w:r>
          </w:p>
          <w:p w:rsidR="00175938" w:rsidRPr="005D54BC" w:rsidRDefault="00175938" w:rsidP="00255545">
            <w:pPr>
              <w:ind w:left="342"/>
              <w:rPr>
                <w:b/>
                <w:bCs/>
                <w:sz w:val="22"/>
                <w:szCs w:val="22"/>
              </w:rPr>
            </w:pPr>
          </w:p>
          <w:p w:rsidR="00175938" w:rsidRPr="005D54BC" w:rsidRDefault="00175938" w:rsidP="0010608E">
            <w:pPr>
              <w:autoSpaceDE w:val="0"/>
              <w:autoSpaceDN w:val="0"/>
              <w:adjustRightInd w:val="0"/>
              <w:spacing w:line="276" w:lineRule="auto"/>
              <w:ind w:left="124"/>
              <w:jc w:val="both"/>
              <w:rPr>
                <w:sz w:val="22"/>
                <w:szCs w:val="22"/>
              </w:rPr>
            </w:pPr>
            <w:r w:rsidRPr="005D54BC">
              <w:rPr>
                <w:sz w:val="22"/>
                <w:szCs w:val="22"/>
              </w:rPr>
              <w:t>1. A course evaluation questionnaire is designed to assess the effectiveness of the course regarding objectives, teaching facilities, instructor, assessment process and resources. It is distributed to all the students at the end of the course, data are analyzed, interpreted and discussed by the course director or committee in order to issue an improvement plan for any difficulties facing the students.</w:t>
            </w:r>
          </w:p>
          <w:p w:rsidR="00175938" w:rsidRPr="005D54BC" w:rsidRDefault="00175938" w:rsidP="00255545">
            <w:pPr>
              <w:autoSpaceDE w:val="0"/>
              <w:autoSpaceDN w:val="0"/>
              <w:adjustRightInd w:val="0"/>
              <w:ind w:left="342"/>
              <w:rPr>
                <w:sz w:val="22"/>
                <w:szCs w:val="22"/>
              </w:rPr>
            </w:pPr>
          </w:p>
          <w:p w:rsidR="004E17A4" w:rsidRPr="005D54BC" w:rsidRDefault="00224CC9" w:rsidP="0010608E">
            <w:pPr>
              <w:autoSpaceDE w:val="0"/>
              <w:autoSpaceDN w:val="0"/>
              <w:adjustRightInd w:val="0"/>
              <w:ind w:left="342" w:hanging="218"/>
              <w:rPr>
                <w:sz w:val="22"/>
                <w:szCs w:val="22"/>
              </w:rPr>
            </w:pPr>
            <w:r w:rsidRPr="005D54BC">
              <w:rPr>
                <w:sz w:val="22"/>
                <w:szCs w:val="22"/>
              </w:rPr>
              <w:t>1.</w:t>
            </w:r>
            <w:r w:rsidR="00175938" w:rsidRPr="005D54BC">
              <w:rPr>
                <w:sz w:val="22"/>
                <w:szCs w:val="22"/>
              </w:rPr>
              <w:t>2. Focus group discussion with the students to validate the questionnaire results.</w:t>
            </w:r>
          </w:p>
          <w:p w:rsidR="004E17A4" w:rsidRDefault="004E17A4" w:rsidP="00255545">
            <w:pPr>
              <w:ind w:left="342"/>
              <w:rPr>
                <w:sz w:val="22"/>
                <w:szCs w:val="22"/>
              </w:rPr>
            </w:pPr>
          </w:p>
          <w:p w:rsidR="0010608E" w:rsidRPr="005D54BC" w:rsidRDefault="0010608E" w:rsidP="00255545">
            <w:pPr>
              <w:ind w:left="342"/>
              <w:rPr>
                <w:sz w:val="22"/>
                <w:szCs w:val="22"/>
              </w:rPr>
            </w:pPr>
          </w:p>
        </w:tc>
      </w:tr>
      <w:tr w:rsidR="004E17A4" w:rsidRPr="005D54BC" w:rsidTr="009E37D1">
        <w:trPr>
          <w:trHeight w:val="1854"/>
        </w:trPr>
        <w:tc>
          <w:tcPr>
            <w:tcW w:w="9540" w:type="dxa"/>
          </w:tcPr>
          <w:p w:rsidR="004E17A4" w:rsidRPr="005D54BC" w:rsidRDefault="004E17A4" w:rsidP="0010608E">
            <w:pPr>
              <w:ind w:left="124"/>
              <w:rPr>
                <w:b/>
                <w:bCs/>
                <w:sz w:val="22"/>
                <w:szCs w:val="22"/>
              </w:rPr>
            </w:pPr>
            <w:r w:rsidRPr="005D54BC">
              <w:rPr>
                <w:b/>
                <w:bCs/>
                <w:sz w:val="22"/>
                <w:szCs w:val="22"/>
              </w:rPr>
              <w:lastRenderedPageBreak/>
              <w:t>2</w:t>
            </w:r>
            <w:r w:rsidR="0010608E">
              <w:rPr>
                <w:b/>
                <w:bCs/>
                <w:sz w:val="22"/>
                <w:szCs w:val="22"/>
              </w:rPr>
              <w:t>.</w:t>
            </w:r>
            <w:r w:rsidRPr="005D54BC">
              <w:rPr>
                <w:b/>
                <w:bCs/>
                <w:sz w:val="22"/>
                <w:szCs w:val="22"/>
              </w:rPr>
              <w:t xml:space="preserve">  Other Strategies for Evaluation of Teaching by the</w:t>
            </w:r>
            <w:r w:rsidR="00BE7C71" w:rsidRPr="005D54BC">
              <w:rPr>
                <w:b/>
                <w:bCs/>
                <w:sz w:val="22"/>
                <w:szCs w:val="22"/>
              </w:rPr>
              <w:t xml:space="preserve"> Program/Department Instructor</w:t>
            </w:r>
          </w:p>
          <w:p w:rsidR="00175938" w:rsidRPr="005D54BC" w:rsidRDefault="00255545" w:rsidP="0010608E">
            <w:pPr>
              <w:autoSpaceDE w:val="0"/>
              <w:autoSpaceDN w:val="0"/>
              <w:adjustRightInd w:val="0"/>
              <w:spacing w:line="276" w:lineRule="auto"/>
              <w:jc w:val="both"/>
              <w:rPr>
                <w:sz w:val="22"/>
                <w:szCs w:val="22"/>
              </w:rPr>
            </w:pPr>
            <w:r w:rsidRPr="005D54BC">
              <w:rPr>
                <w:sz w:val="22"/>
                <w:szCs w:val="22"/>
              </w:rPr>
              <w:t>2.1</w:t>
            </w:r>
            <w:r w:rsidR="00175938" w:rsidRPr="005D54BC">
              <w:rPr>
                <w:sz w:val="22"/>
                <w:szCs w:val="22"/>
              </w:rPr>
              <w:t xml:space="preserve">. A course evaluation questionnaire is designed to assess the effectiveness of the course. It is distributed to instructors who participated in teaching the course at the end of the semester; data are analyzed, interpreted and discussed by the course director or committee. </w:t>
            </w:r>
          </w:p>
          <w:p w:rsidR="004E17A4" w:rsidRPr="005D54BC" w:rsidRDefault="00255545" w:rsidP="009E37D1">
            <w:pPr>
              <w:autoSpaceDE w:val="0"/>
              <w:autoSpaceDN w:val="0"/>
              <w:adjustRightInd w:val="0"/>
              <w:spacing w:line="276" w:lineRule="auto"/>
              <w:ind w:left="-18" w:firstLine="18"/>
              <w:jc w:val="both"/>
              <w:rPr>
                <w:sz w:val="22"/>
                <w:szCs w:val="22"/>
              </w:rPr>
            </w:pPr>
            <w:r w:rsidRPr="005D54BC">
              <w:rPr>
                <w:sz w:val="22"/>
                <w:szCs w:val="22"/>
              </w:rPr>
              <w:t>2.2</w:t>
            </w:r>
            <w:r w:rsidR="00175938" w:rsidRPr="005D54BC">
              <w:rPr>
                <w:sz w:val="22"/>
                <w:szCs w:val="22"/>
              </w:rPr>
              <w:t>. An annual course report is compiled by the course director or committee in light of the results of students' performance as well the results of the course evaluation questionnaire by students.</w:t>
            </w:r>
          </w:p>
        </w:tc>
      </w:tr>
      <w:tr w:rsidR="004E17A4" w:rsidRPr="005D54BC" w:rsidTr="00255545">
        <w:tc>
          <w:tcPr>
            <w:tcW w:w="9540" w:type="dxa"/>
          </w:tcPr>
          <w:p w:rsidR="004E17A4" w:rsidRPr="0010608E" w:rsidRDefault="0010608E" w:rsidP="0010608E">
            <w:pPr>
              <w:rPr>
                <w:b/>
                <w:bCs/>
                <w:sz w:val="22"/>
                <w:szCs w:val="22"/>
              </w:rPr>
            </w:pPr>
            <w:r>
              <w:rPr>
                <w:b/>
                <w:bCs/>
                <w:sz w:val="22"/>
                <w:szCs w:val="22"/>
              </w:rPr>
              <w:t xml:space="preserve">3. </w:t>
            </w:r>
            <w:r w:rsidR="004E17A4" w:rsidRPr="0010608E">
              <w:rPr>
                <w:b/>
                <w:bCs/>
                <w:sz w:val="22"/>
                <w:szCs w:val="22"/>
              </w:rPr>
              <w:t>Processes for Improvement of Teaching</w:t>
            </w:r>
          </w:p>
          <w:p w:rsidR="00255545" w:rsidRPr="005D54BC" w:rsidRDefault="00255545" w:rsidP="00255545">
            <w:pPr>
              <w:pStyle w:val="ListParagraph"/>
              <w:rPr>
                <w:b/>
                <w:bCs/>
                <w:sz w:val="22"/>
                <w:szCs w:val="22"/>
              </w:rPr>
            </w:pPr>
          </w:p>
          <w:p w:rsidR="0010608E" w:rsidRDefault="001D7306" w:rsidP="0010608E">
            <w:pPr>
              <w:pStyle w:val="ListParagraph"/>
              <w:numPr>
                <w:ilvl w:val="1"/>
                <w:numId w:val="24"/>
              </w:numPr>
              <w:autoSpaceDE w:val="0"/>
              <w:autoSpaceDN w:val="0"/>
              <w:adjustRightInd w:val="0"/>
              <w:spacing w:line="276" w:lineRule="auto"/>
              <w:ind w:left="408" w:hanging="426"/>
              <w:rPr>
                <w:sz w:val="22"/>
                <w:szCs w:val="22"/>
              </w:rPr>
            </w:pPr>
            <w:r w:rsidRPr="005D54BC">
              <w:rPr>
                <w:sz w:val="22"/>
                <w:szCs w:val="22"/>
              </w:rPr>
              <w:t>Self and student assessment of the teaching methods.</w:t>
            </w:r>
          </w:p>
          <w:p w:rsidR="004E17A4" w:rsidRPr="009E37D1" w:rsidRDefault="001D7306" w:rsidP="009E37D1">
            <w:pPr>
              <w:pStyle w:val="ListParagraph"/>
              <w:numPr>
                <w:ilvl w:val="1"/>
                <w:numId w:val="24"/>
              </w:numPr>
              <w:autoSpaceDE w:val="0"/>
              <w:autoSpaceDN w:val="0"/>
              <w:adjustRightInd w:val="0"/>
              <w:spacing w:line="276" w:lineRule="auto"/>
              <w:ind w:left="408" w:hanging="426"/>
              <w:rPr>
                <w:sz w:val="22"/>
                <w:szCs w:val="22"/>
              </w:rPr>
            </w:pPr>
            <w:r w:rsidRPr="0010608E">
              <w:rPr>
                <w:sz w:val="22"/>
                <w:szCs w:val="22"/>
              </w:rPr>
              <w:t>Review of recommended teaching strategies.</w:t>
            </w:r>
          </w:p>
        </w:tc>
      </w:tr>
      <w:tr w:rsidR="004E17A4" w:rsidRPr="005D54BC" w:rsidTr="009E37D1">
        <w:trPr>
          <w:trHeight w:val="1016"/>
        </w:trPr>
        <w:tc>
          <w:tcPr>
            <w:tcW w:w="9540" w:type="dxa"/>
          </w:tcPr>
          <w:p w:rsidR="004E17A4" w:rsidRPr="005D54BC" w:rsidRDefault="004E17A4" w:rsidP="0010608E">
            <w:pPr>
              <w:pStyle w:val="ListParagraph"/>
              <w:numPr>
                <w:ilvl w:val="0"/>
                <w:numId w:val="28"/>
              </w:numPr>
              <w:ind w:left="266" w:hanging="266"/>
              <w:rPr>
                <w:b/>
                <w:bCs/>
                <w:sz w:val="22"/>
                <w:szCs w:val="22"/>
              </w:rPr>
            </w:pPr>
            <w:r w:rsidRPr="005D54BC">
              <w:rPr>
                <w:b/>
                <w:bCs/>
                <w:sz w:val="22"/>
                <w:szCs w:val="22"/>
              </w:rPr>
              <w:t xml:space="preserve">Processes for Verifying Standards of Student Achievement </w:t>
            </w:r>
          </w:p>
          <w:p w:rsidR="00255545" w:rsidRPr="005D54BC" w:rsidRDefault="00255545" w:rsidP="00255545">
            <w:pPr>
              <w:pStyle w:val="ListParagraph"/>
              <w:ind w:left="909"/>
              <w:rPr>
                <w:b/>
                <w:bCs/>
                <w:sz w:val="22"/>
                <w:szCs w:val="22"/>
              </w:rPr>
            </w:pPr>
          </w:p>
          <w:p w:rsidR="0010608E" w:rsidRDefault="001D7306" w:rsidP="0010608E">
            <w:pPr>
              <w:pStyle w:val="ListParagraph"/>
              <w:numPr>
                <w:ilvl w:val="1"/>
                <w:numId w:val="28"/>
              </w:numPr>
              <w:autoSpaceDE w:val="0"/>
              <w:autoSpaceDN w:val="0"/>
              <w:adjustRightInd w:val="0"/>
              <w:spacing w:line="276" w:lineRule="auto"/>
              <w:ind w:left="408" w:hanging="426"/>
              <w:rPr>
                <w:sz w:val="22"/>
                <w:szCs w:val="22"/>
              </w:rPr>
            </w:pPr>
            <w:r w:rsidRPr="0010608E">
              <w:rPr>
                <w:sz w:val="22"/>
                <w:szCs w:val="22"/>
              </w:rPr>
              <w:t>Double checking of the students answers by two raters or evaluators.</w:t>
            </w:r>
          </w:p>
          <w:p w:rsidR="004E17A4" w:rsidRPr="0010608E" w:rsidRDefault="001D7306" w:rsidP="0010608E">
            <w:pPr>
              <w:pStyle w:val="ListParagraph"/>
              <w:numPr>
                <w:ilvl w:val="1"/>
                <w:numId w:val="28"/>
              </w:numPr>
              <w:autoSpaceDE w:val="0"/>
              <w:autoSpaceDN w:val="0"/>
              <w:adjustRightInd w:val="0"/>
              <w:spacing w:line="276" w:lineRule="auto"/>
              <w:ind w:left="408" w:hanging="426"/>
              <w:rPr>
                <w:sz w:val="22"/>
                <w:szCs w:val="22"/>
              </w:rPr>
            </w:pPr>
            <w:r w:rsidRPr="0010608E">
              <w:rPr>
                <w:sz w:val="22"/>
                <w:szCs w:val="22"/>
              </w:rPr>
              <w:t>External examiner recruitment is helpful for verifying students' performance</w:t>
            </w:r>
            <w:r w:rsidR="0010608E">
              <w:rPr>
                <w:sz w:val="22"/>
                <w:szCs w:val="22"/>
              </w:rPr>
              <w:t>.</w:t>
            </w:r>
          </w:p>
        </w:tc>
      </w:tr>
    </w:tbl>
    <w:tbl>
      <w:tblPr>
        <w:tblpPr w:leftFromText="180" w:rightFromText="180" w:vertAnchor="text" w:horzAnchor="margin" w:tblpY="29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15F98" w:rsidRPr="005D54BC" w:rsidTr="00715F98">
        <w:tc>
          <w:tcPr>
            <w:tcW w:w="9540" w:type="dxa"/>
          </w:tcPr>
          <w:p w:rsidR="00715F98" w:rsidRPr="009E37D1" w:rsidRDefault="00715F98" w:rsidP="009E37D1">
            <w:pPr>
              <w:rPr>
                <w:b/>
                <w:bCs/>
                <w:sz w:val="22"/>
                <w:szCs w:val="22"/>
              </w:rPr>
            </w:pPr>
            <w:r w:rsidRPr="005D54BC">
              <w:rPr>
                <w:b/>
                <w:bCs/>
                <w:sz w:val="22"/>
                <w:szCs w:val="22"/>
              </w:rPr>
              <w:t>5</w:t>
            </w:r>
            <w:r w:rsidR="00D70601" w:rsidRPr="005D54BC">
              <w:rPr>
                <w:b/>
                <w:bCs/>
                <w:sz w:val="22"/>
                <w:szCs w:val="22"/>
              </w:rPr>
              <w:t>.</w:t>
            </w:r>
            <w:r w:rsidRPr="005D54BC">
              <w:rPr>
                <w:b/>
                <w:bCs/>
                <w:sz w:val="22"/>
                <w:szCs w:val="22"/>
              </w:rPr>
              <w:t xml:space="preserve"> Describe the planning arrangements for periodically reviewing course effectiveness and </w:t>
            </w:r>
            <w:r w:rsidR="00255545" w:rsidRPr="005D54BC">
              <w:rPr>
                <w:b/>
                <w:bCs/>
                <w:sz w:val="22"/>
                <w:szCs w:val="22"/>
              </w:rPr>
              <w:t xml:space="preserve">    </w:t>
            </w:r>
            <w:r w:rsidRPr="005D54BC">
              <w:rPr>
                <w:b/>
                <w:bCs/>
                <w:sz w:val="22"/>
                <w:szCs w:val="22"/>
              </w:rPr>
              <w:t>planning for improvement.</w:t>
            </w:r>
          </w:p>
          <w:p w:rsidR="0010608E" w:rsidRDefault="00715F98" w:rsidP="0010608E">
            <w:pPr>
              <w:pStyle w:val="ListParagraph"/>
              <w:numPr>
                <w:ilvl w:val="1"/>
                <w:numId w:val="35"/>
              </w:numPr>
              <w:autoSpaceDE w:val="0"/>
              <w:autoSpaceDN w:val="0"/>
              <w:adjustRightInd w:val="0"/>
              <w:jc w:val="both"/>
              <w:rPr>
                <w:sz w:val="22"/>
                <w:szCs w:val="22"/>
              </w:rPr>
            </w:pPr>
            <w:r w:rsidRPr="0010608E">
              <w:rPr>
                <w:sz w:val="22"/>
                <w:szCs w:val="22"/>
              </w:rPr>
              <w:t>The course is revised annually after its delivery in light of the results of students' performance (students' grades) and the results of the course evaluation questionnaire by bo</w:t>
            </w:r>
            <w:r w:rsidR="0010608E">
              <w:rPr>
                <w:sz w:val="22"/>
                <w:szCs w:val="22"/>
              </w:rPr>
              <w:t>th students and teaching staff.</w:t>
            </w:r>
          </w:p>
          <w:p w:rsidR="0010608E" w:rsidRDefault="00715F98" w:rsidP="0010608E">
            <w:pPr>
              <w:pStyle w:val="ListParagraph"/>
              <w:numPr>
                <w:ilvl w:val="1"/>
                <w:numId w:val="35"/>
              </w:numPr>
              <w:autoSpaceDE w:val="0"/>
              <w:autoSpaceDN w:val="0"/>
              <w:adjustRightInd w:val="0"/>
              <w:jc w:val="both"/>
              <w:rPr>
                <w:sz w:val="22"/>
                <w:szCs w:val="22"/>
              </w:rPr>
            </w:pPr>
            <w:r w:rsidRPr="0010608E">
              <w:rPr>
                <w:sz w:val="22"/>
                <w:szCs w:val="22"/>
              </w:rPr>
              <w:t>The course director or committee discusses these issues and put an improvement plan for each spotted the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715F98" w:rsidRPr="009E37D1" w:rsidRDefault="00715F98" w:rsidP="009E37D1">
            <w:pPr>
              <w:pStyle w:val="ListParagraph"/>
              <w:numPr>
                <w:ilvl w:val="1"/>
                <w:numId w:val="35"/>
              </w:numPr>
              <w:autoSpaceDE w:val="0"/>
              <w:autoSpaceDN w:val="0"/>
              <w:adjustRightInd w:val="0"/>
              <w:jc w:val="both"/>
              <w:rPr>
                <w:sz w:val="22"/>
                <w:szCs w:val="22"/>
              </w:rPr>
            </w:pPr>
            <w:r w:rsidRPr="0010608E">
              <w:rPr>
                <w:sz w:val="22"/>
                <w:szCs w:val="22"/>
              </w:rPr>
              <w:t>Regular meeting for the staff members teaching the course to discuss improvement at least one time/semester.</w:t>
            </w:r>
          </w:p>
        </w:tc>
      </w:tr>
    </w:tbl>
    <w:p w:rsidR="009E37D1" w:rsidRPr="005D54BC" w:rsidRDefault="009E37D1" w:rsidP="009E37D1">
      <w:pPr>
        <w:tabs>
          <w:tab w:val="left" w:pos="72"/>
        </w:tabs>
        <w:spacing w:before="100" w:beforeAutospacing="1" w:after="100" w:afterAutospacing="1"/>
        <w:rPr>
          <w:color w:val="000000"/>
          <w:sz w:val="22"/>
          <w:szCs w:val="22"/>
        </w:rPr>
      </w:pPr>
      <w:r w:rsidRPr="005D54BC">
        <w:rPr>
          <w:b/>
          <w:bCs/>
          <w:sz w:val="22"/>
          <w:szCs w:val="22"/>
        </w:rPr>
        <w:t xml:space="preserve">Faculty or Teaching Staff: </w:t>
      </w:r>
      <w:r w:rsidRPr="005D54BC">
        <w:rPr>
          <w:color w:val="000000"/>
          <w:sz w:val="22"/>
          <w:szCs w:val="22"/>
        </w:rPr>
        <w:t xml:space="preserve">                                                                              </w:t>
      </w:r>
      <w:r>
        <w:rPr>
          <w:color w:val="000000"/>
          <w:sz w:val="22"/>
          <w:szCs w:val="22"/>
        </w:rPr>
        <w:t xml:space="preserve">                         </w:t>
      </w:r>
      <w:r w:rsidRPr="005D54BC">
        <w:rPr>
          <w:b/>
          <w:bCs/>
          <w:color w:val="000000"/>
          <w:sz w:val="22"/>
          <w:szCs w:val="22"/>
        </w:rPr>
        <w:t xml:space="preserve">Signature </w:t>
      </w:r>
    </w:p>
    <w:p w:rsidR="001F677A" w:rsidRDefault="009E37D1" w:rsidP="001F677A">
      <w:pPr>
        <w:tabs>
          <w:tab w:val="left" w:pos="72"/>
        </w:tabs>
        <w:spacing w:before="240" w:after="100" w:afterAutospacing="1" w:line="240" w:lineRule="atLeast"/>
        <w:rPr>
          <w:color w:val="000000"/>
          <w:sz w:val="22"/>
          <w:szCs w:val="22"/>
        </w:rPr>
      </w:pPr>
      <w:r w:rsidRPr="005D54BC">
        <w:rPr>
          <w:b/>
          <w:bCs/>
          <w:color w:val="000000"/>
          <w:sz w:val="22"/>
          <w:szCs w:val="22"/>
        </w:rPr>
        <w:t xml:space="preserve">Dr. </w:t>
      </w:r>
      <w:r w:rsidRPr="005D54BC">
        <w:rPr>
          <w:color w:val="000000"/>
          <w:sz w:val="22"/>
          <w:szCs w:val="22"/>
        </w:rPr>
        <w:t xml:space="preserve"> </w:t>
      </w:r>
      <w:r w:rsidR="003D0A34">
        <w:rPr>
          <w:b/>
          <w:bCs/>
          <w:color w:val="000000"/>
          <w:sz w:val="22"/>
          <w:szCs w:val="22"/>
        </w:rPr>
        <w:t>Khalid Aboalshamat</w:t>
      </w:r>
      <w:r w:rsidR="003D0A34">
        <w:rPr>
          <w:b/>
          <w:bCs/>
          <w:color w:val="000000"/>
          <w:sz w:val="22"/>
          <w:szCs w:val="22"/>
        </w:rPr>
        <w:tab/>
      </w:r>
      <w:r w:rsidRPr="005D54BC">
        <w:rPr>
          <w:b/>
          <w:bCs/>
          <w:color w:val="000000"/>
          <w:sz w:val="22"/>
          <w:szCs w:val="22"/>
          <w:lang w:val="en-AU"/>
        </w:rPr>
        <w:t xml:space="preserve">            </w:t>
      </w:r>
      <w:r w:rsidRPr="005D54BC">
        <w:rPr>
          <w:b/>
          <w:bCs/>
          <w:color w:val="000000"/>
          <w:sz w:val="22"/>
          <w:szCs w:val="22"/>
        </w:rPr>
        <w:t xml:space="preserve">      Assist. Prof. of </w:t>
      </w:r>
      <w:r w:rsidR="003D0A34">
        <w:rPr>
          <w:b/>
          <w:bCs/>
          <w:color w:val="000000"/>
          <w:sz w:val="22"/>
          <w:szCs w:val="22"/>
        </w:rPr>
        <w:t>dental public health</w:t>
      </w:r>
    </w:p>
    <w:p w:rsidR="003D0A34" w:rsidRDefault="003D0A34" w:rsidP="001F677A">
      <w:pPr>
        <w:tabs>
          <w:tab w:val="left" w:pos="72"/>
        </w:tabs>
        <w:spacing w:before="240" w:after="100" w:afterAutospacing="1" w:line="240" w:lineRule="atLeast"/>
        <w:rPr>
          <w:color w:val="000000"/>
          <w:sz w:val="22"/>
          <w:szCs w:val="22"/>
        </w:rPr>
      </w:pPr>
    </w:p>
    <w:p w:rsidR="009E37D1" w:rsidRPr="005D54BC" w:rsidRDefault="009E37D1" w:rsidP="009E37D1">
      <w:pPr>
        <w:rPr>
          <w:b/>
          <w:bCs/>
          <w:sz w:val="22"/>
          <w:szCs w:val="22"/>
        </w:rPr>
      </w:pPr>
    </w:p>
    <w:p w:rsidR="009E37D1" w:rsidRPr="005D54BC" w:rsidRDefault="009E37D1" w:rsidP="001F677A">
      <w:pPr>
        <w:rPr>
          <w:b/>
          <w:bCs/>
          <w:sz w:val="22"/>
          <w:szCs w:val="22"/>
        </w:rPr>
      </w:pPr>
      <w:r w:rsidRPr="005D54BC">
        <w:rPr>
          <w:b/>
          <w:bCs/>
          <w:sz w:val="22"/>
          <w:szCs w:val="22"/>
        </w:rPr>
        <w:t xml:space="preserve">Date Report Completed: </w:t>
      </w:r>
      <w:r w:rsidR="003D0A34">
        <w:rPr>
          <w:sz w:val="22"/>
          <w:szCs w:val="22"/>
        </w:rPr>
        <w:t>10/12/2018</w:t>
      </w:r>
    </w:p>
    <w:p w:rsidR="009E37D1" w:rsidRPr="005D54BC" w:rsidRDefault="009E37D1" w:rsidP="009E37D1">
      <w:pPr>
        <w:rPr>
          <w:b/>
          <w:bCs/>
          <w:sz w:val="22"/>
          <w:szCs w:val="22"/>
        </w:rPr>
      </w:pPr>
      <w:r w:rsidRPr="005D54BC">
        <w:rPr>
          <w:b/>
          <w:bCs/>
          <w:sz w:val="22"/>
          <w:szCs w:val="22"/>
        </w:rPr>
        <w:t>Received by:</w:t>
      </w:r>
      <w:r>
        <w:rPr>
          <w:b/>
          <w:bCs/>
          <w:sz w:val="22"/>
          <w:szCs w:val="22"/>
        </w:rPr>
        <w:t xml:space="preserve">                                                                        Head of Department of Preventive Dentistry</w:t>
      </w:r>
      <w:r w:rsidRPr="005D54BC">
        <w:rPr>
          <w:b/>
          <w:bCs/>
          <w:sz w:val="22"/>
          <w:szCs w:val="22"/>
        </w:rPr>
        <w:t xml:space="preserve"> </w:t>
      </w:r>
    </w:p>
    <w:p w:rsidR="009E37D1" w:rsidRPr="005D54BC" w:rsidRDefault="009E37D1" w:rsidP="009E37D1">
      <w:pPr>
        <w:rPr>
          <w:b/>
          <w:bCs/>
          <w:sz w:val="22"/>
          <w:szCs w:val="22"/>
        </w:rPr>
      </w:pPr>
    </w:p>
    <w:p w:rsidR="009E37D1" w:rsidRPr="005D54BC" w:rsidRDefault="009E37D1" w:rsidP="009E37D1">
      <w:pPr>
        <w:rPr>
          <w:b/>
          <w:bCs/>
          <w:sz w:val="22"/>
          <w:szCs w:val="22"/>
        </w:rPr>
      </w:pPr>
      <w:r w:rsidRPr="005D54BC">
        <w:rPr>
          <w:b/>
          <w:bCs/>
          <w:sz w:val="22"/>
          <w:szCs w:val="22"/>
        </w:rPr>
        <w:t>Signature: _______________________________                   Date:  _______________</w:t>
      </w:r>
    </w:p>
    <w:bookmarkEnd w:id="1"/>
    <w:p w:rsidR="009E37D1" w:rsidRPr="005D54BC" w:rsidRDefault="009E37D1" w:rsidP="009E37D1">
      <w:pPr>
        <w:rPr>
          <w:b/>
          <w:bCs/>
          <w:sz w:val="22"/>
          <w:szCs w:val="22"/>
        </w:rPr>
      </w:pPr>
    </w:p>
    <w:sectPr w:rsidR="009E37D1" w:rsidRPr="005D54BC" w:rsidSect="003F6133">
      <w:headerReference w:type="default" r:id="rId11"/>
      <w:footerReference w:type="default" r:id="rId12"/>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36" w:rsidRDefault="00732B36" w:rsidP="00121ABF">
      <w:r>
        <w:separator/>
      </w:r>
    </w:p>
  </w:endnote>
  <w:endnote w:type="continuationSeparator" w:id="0">
    <w:p w:rsidR="00732B36" w:rsidRDefault="00732B36"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default"/>
    <w:sig w:usb0="00000003" w:usb1="00000000" w:usb2="00000000" w:usb3="00000000" w:csb0="00000001"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B3" w:rsidRPr="00CC2722" w:rsidRDefault="00BD48B3"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9C0CBB" w:rsidRPr="00CC2722">
      <w:rPr>
        <w:rFonts w:ascii="Calibri" w:hAnsi="Calibri"/>
        <w:sz w:val="20"/>
        <w:szCs w:val="20"/>
      </w:rPr>
      <w:fldChar w:fldCharType="begin"/>
    </w:r>
    <w:r w:rsidRPr="00CC2722">
      <w:rPr>
        <w:rFonts w:ascii="Calibri" w:hAnsi="Calibri"/>
        <w:sz w:val="20"/>
        <w:szCs w:val="20"/>
      </w:rPr>
      <w:instrText xml:space="preserve"> PAGE   \* MERGEFORMAT </w:instrText>
    </w:r>
    <w:r w:rsidR="009C0CBB" w:rsidRPr="00CC2722">
      <w:rPr>
        <w:rFonts w:ascii="Calibri" w:hAnsi="Calibri"/>
        <w:sz w:val="20"/>
        <w:szCs w:val="20"/>
      </w:rPr>
      <w:fldChar w:fldCharType="separate"/>
    </w:r>
    <w:r w:rsidR="00835CEA">
      <w:rPr>
        <w:rFonts w:ascii="Calibri" w:hAnsi="Calibri"/>
        <w:noProof/>
        <w:sz w:val="20"/>
        <w:szCs w:val="20"/>
      </w:rPr>
      <w:t>7</w:t>
    </w:r>
    <w:r w:rsidR="009C0CBB" w:rsidRPr="00CC2722">
      <w:rPr>
        <w:rFonts w:ascii="Calibri" w:hAnsi="Calibri"/>
        <w:sz w:val="20"/>
        <w:szCs w:val="20"/>
      </w:rPr>
      <w:fldChar w:fldCharType="end"/>
    </w:r>
  </w:p>
  <w:p w:rsidR="00BD48B3" w:rsidRDefault="00BD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36" w:rsidRDefault="00732B36" w:rsidP="00121ABF">
      <w:r>
        <w:separator/>
      </w:r>
    </w:p>
  </w:footnote>
  <w:footnote w:type="continuationSeparator" w:id="0">
    <w:p w:rsidR="00732B36" w:rsidRDefault="00732B36"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B3" w:rsidRDefault="009C0CBB">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BD48B3" w:rsidRPr="00753AB0" w:rsidRDefault="00BD48B3"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BD48B3" w:rsidRPr="00753AB0" w:rsidRDefault="00BD48B3"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BD48B3" w:rsidRPr="00753AB0" w:rsidRDefault="00BD48B3"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BD48B3" w:rsidRPr="00753AB0" w:rsidRDefault="00BD48B3"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BD48B3" w:rsidRPr="00753AB0" w:rsidRDefault="00BD48B3" w:rsidP="00121ABF">
                <w:pPr>
                  <w:jc w:val="center"/>
                  <w:rPr>
                    <w:rFonts w:cs="AL-Mohanad Bold"/>
                    <w:b/>
                    <w:bCs/>
                    <w:color w:val="800080"/>
                    <w:sz w:val="20"/>
                    <w:szCs w:val="20"/>
                  </w:rPr>
                </w:pPr>
                <w:r w:rsidRPr="00753AB0">
                  <w:rPr>
                    <w:rFonts w:cs="AL-Mohanad Bold"/>
                    <w:b/>
                    <w:bCs/>
                    <w:color w:val="800080"/>
                    <w:sz w:val="20"/>
                    <w:szCs w:val="20"/>
                  </w:rPr>
                  <w:t>National Commission for</w:t>
                </w:r>
              </w:p>
              <w:p w:rsidR="00BD48B3" w:rsidRPr="00753AB0" w:rsidRDefault="00BD48B3"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BD48B3">
      <w:tab/>
    </w:r>
    <w:r w:rsidR="00BD48B3">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BD48B3">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55D"/>
    <w:multiLevelType w:val="multilevel"/>
    <w:tmpl w:val="9134FD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96DCC"/>
    <w:multiLevelType w:val="hybridMultilevel"/>
    <w:tmpl w:val="46AEF294"/>
    <w:lvl w:ilvl="0" w:tplc="481A6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15FEB"/>
    <w:multiLevelType w:val="multilevel"/>
    <w:tmpl w:val="F3941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903B37"/>
    <w:multiLevelType w:val="hybridMultilevel"/>
    <w:tmpl w:val="DCA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4485D"/>
    <w:multiLevelType w:val="hybridMultilevel"/>
    <w:tmpl w:val="80B0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03BE4"/>
    <w:multiLevelType w:val="multilevel"/>
    <w:tmpl w:val="B16AA674"/>
    <w:lvl w:ilvl="0">
      <w:start w:val="4"/>
      <w:numFmt w:val="decimal"/>
      <w:lvlText w:val="%1."/>
      <w:lvlJc w:val="left"/>
      <w:pPr>
        <w:ind w:left="909" w:hanging="360"/>
      </w:pPr>
      <w:rPr>
        <w:rFonts w:hint="default"/>
      </w:rPr>
    </w:lvl>
    <w:lvl w:ilvl="1">
      <w:start w:val="1"/>
      <w:numFmt w:val="decimal"/>
      <w:isLgl/>
      <w:lvlText w:val="%1.%2."/>
      <w:lvlJc w:val="left"/>
      <w:pPr>
        <w:ind w:left="909" w:hanging="360"/>
      </w:pPr>
      <w:rPr>
        <w:rFonts w:hint="default"/>
      </w:rPr>
    </w:lvl>
    <w:lvl w:ilvl="2">
      <w:start w:val="1"/>
      <w:numFmt w:val="decimal"/>
      <w:isLgl/>
      <w:lvlText w:val="%1.%2.%3."/>
      <w:lvlJc w:val="left"/>
      <w:pPr>
        <w:ind w:left="1269"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29" w:hanging="1080"/>
      </w:pPr>
      <w:rPr>
        <w:rFonts w:hint="default"/>
      </w:rPr>
    </w:lvl>
    <w:lvl w:ilvl="5">
      <w:start w:val="1"/>
      <w:numFmt w:val="decimal"/>
      <w:isLgl/>
      <w:lvlText w:val="%1.%2.%3.%4.%5.%6."/>
      <w:lvlJc w:val="left"/>
      <w:pPr>
        <w:ind w:left="1629" w:hanging="1080"/>
      </w:pPr>
      <w:rPr>
        <w:rFonts w:hint="default"/>
      </w:rPr>
    </w:lvl>
    <w:lvl w:ilvl="6">
      <w:start w:val="1"/>
      <w:numFmt w:val="decimal"/>
      <w:isLgl/>
      <w:lvlText w:val="%1.%2.%3.%4.%5.%6.%7."/>
      <w:lvlJc w:val="left"/>
      <w:pPr>
        <w:ind w:left="1989"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49" w:hanging="1800"/>
      </w:pPr>
      <w:rPr>
        <w:rFonts w:hint="default"/>
      </w:rPr>
    </w:lvl>
  </w:abstractNum>
  <w:abstractNum w:abstractNumId="6">
    <w:nsid w:val="122E142C"/>
    <w:multiLevelType w:val="hybridMultilevel"/>
    <w:tmpl w:val="995A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069AB"/>
    <w:multiLevelType w:val="hybridMultilevel"/>
    <w:tmpl w:val="7F86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247C8"/>
    <w:multiLevelType w:val="multilevel"/>
    <w:tmpl w:val="E1F63F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CF1839"/>
    <w:multiLevelType w:val="hybridMultilevel"/>
    <w:tmpl w:val="7926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D7B66"/>
    <w:multiLevelType w:val="hybridMultilevel"/>
    <w:tmpl w:val="A35E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84452"/>
    <w:multiLevelType w:val="hybridMultilevel"/>
    <w:tmpl w:val="6B147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996FEF"/>
    <w:multiLevelType w:val="multilevel"/>
    <w:tmpl w:val="838AE46E"/>
    <w:lvl w:ilvl="0">
      <w:start w:val="1"/>
      <w:numFmt w:val="decimal"/>
      <w:lvlText w:val="%1."/>
      <w:lvlJc w:val="left"/>
      <w:pPr>
        <w:ind w:left="909" w:hanging="360"/>
      </w:pPr>
      <w:rPr>
        <w:rFonts w:hint="default"/>
      </w:rPr>
    </w:lvl>
    <w:lvl w:ilvl="1">
      <w:start w:val="4"/>
      <w:numFmt w:val="decimal"/>
      <w:isLgl/>
      <w:lvlText w:val="%1.%2."/>
      <w:lvlJc w:val="left"/>
      <w:pPr>
        <w:ind w:left="1269" w:hanging="360"/>
      </w:pPr>
      <w:rPr>
        <w:rFonts w:hint="default"/>
        <w:sz w:val="24"/>
      </w:rPr>
    </w:lvl>
    <w:lvl w:ilvl="2">
      <w:start w:val="1"/>
      <w:numFmt w:val="decimal"/>
      <w:isLgl/>
      <w:lvlText w:val="%1.%2.%3."/>
      <w:lvlJc w:val="left"/>
      <w:pPr>
        <w:ind w:left="1989" w:hanging="720"/>
      </w:pPr>
      <w:rPr>
        <w:rFonts w:hint="default"/>
        <w:sz w:val="24"/>
      </w:rPr>
    </w:lvl>
    <w:lvl w:ilvl="3">
      <w:start w:val="1"/>
      <w:numFmt w:val="decimal"/>
      <w:isLgl/>
      <w:lvlText w:val="%1.%2.%3.%4."/>
      <w:lvlJc w:val="left"/>
      <w:pPr>
        <w:ind w:left="2349" w:hanging="720"/>
      </w:pPr>
      <w:rPr>
        <w:rFonts w:hint="default"/>
        <w:sz w:val="24"/>
      </w:rPr>
    </w:lvl>
    <w:lvl w:ilvl="4">
      <w:start w:val="1"/>
      <w:numFmt w:val="decimal"/>
      <w:isLgl/>
      <w:lvlText w:val="%1.%2.%3.%4.%5."/>
      <w:lvlJc w:val="left"/>
      <w:pPr>
        <w:ind w:left="3069" w:hanging="1080"/>
      </w:pPr>
      <w:rPr>
        <w:rFonts w:hint="default"/>
        <w:sz w:val="24"/>
      </w:rPr>
    </w:lvl>
    <w:lvl w:ilvl="5">
      <w:start w:val="1"/>
      <w:numFmt w:val="decimal"/>
      <w:isLgl/>
      <w:lvlText w:val="%1.%2.%3.%4.%5.%6."/>
      <w:lvlJc w:val="left"/>
      <w:pPr>
        <w:ind w:left="3429" w:hanging="1080"/>
      </w:pPr>
      <w:rPr>
        <w:rFonts w:hint="default"/>
        <w:sz w:val="24"/>
      </w:rPr>
    </w:lvl>
    <w:lvl w:ilvl="6">
      <w:start w:val="1"/>
      <w:numFmt w:val="decimal"/>
      <w:isLgl/>
      <w:lvlText w:val="%1.%2.%3.%4.%5.%6.%7."/>
      <w:lvlJc w:val="left"/>
      <w:pPr>
        <w:ind w:left="4149" w:hanging="1440"/>
      </w:pPr>
      <w:rPr>
        <w:rFonts w:hint="default"/>
        <w:sz w:val="24"/>
      </w:rPr>
    </w:lvl>
    <w:lvl w:ilvl="7">
      <w:start w:val="1"/>
      <w:numFmt w:val="decimal"/>
      <w:isLgl/>
      <w:lvlText w:val="%1.%2.%3.%4.%5.%6.%7.%8."/>
      <w:lvlJc w:val="left"/>
      <w:pPr>
        <w:ind w:left="4509" w:hanging="1440"/>
      </w:pPr>
      <w:rPr>
        <w:rFonts w:hint="default"/>
        <w:sz w:val="24"/>
      </w:rPr>
    </w:lvl>
    <w:lvl w:ilvl="8">
      <w:start w:val="1"/>
      <w:numFmt w:val="decimal"/>
      <w:isLgl/>
      <w:lvlText w:val="%1.%2.%3.%4.%5.%6.%7.%8.%9."/>
      <w:lvlJc w:val="left"/>
      <w:pPr>
        <w:ind w:left="5229" w:hanging="1800"/>
      </w:pPr>
      <w:rPr>
        <w:rFonts w:hint="default"/>
        <w:sz w:val="24"/>
      </w:rPr>
    </w:lvl>
  </w:abstractNum>
  <w:abstractNum w:abstractNumId="13">
    <w:nsid w:val="24700943"/>
    <w:multiLevelType w:val="hybridMultilevel"/>
    <w:tmpl w:val="BE4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E1EF9"/>
    <w:multiLevelType w:val="hybridMultilevel"/>
    <w:tmpl w:val="F36E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A1E3E"/>
    <w:multiLevelType w:val="multilevel"/>
    <w:tmpl w:val="E29C336C"/>
    <w:lvl w:ilvl="0">
      <w:start w:val="1"/>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6">
    <w:nsid w:val="313E5B0A"/>
    <w:multiLevelType w:val="hybridMultilevel"/>
    <w:tmpl w:val="974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B3EB0"/>
    <w:multiLevelType w:val="hybridMultilevel"/>
    <w:tmpl w:val="206AD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E0234"/>
    <w:multiLevelType w:val="hybridMultilevel"/>
    <w:tmpl w:val="BF825D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D725F"/>
    <w:multiLevelType w:val="hybridMultilevel"/>
    <w:tmpl w:val="0CE02BF2"/>
    <w:lvl w:ilvl="0" w:tplc="38D48FF8">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07168"/>
    <w:multiLevelType w:val="hybridMultilevel"/>
    <w:tmpl w:val="0CE02BF2"/>
    <w:lvl w:ilvl="0" w:tplc="38D48FF8">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D480A"/>
    <w:multiLevelType w:val="hybridMultilevel"/>
    <w:tmpl w:val="E67EF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F72BF"/>
    <w:multiLevelType w:val="hybridMultilevel"/>
    <w:tmpl w:val="C34838BA"/>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4C5A6C42"/>
    <w:multiLevelType w:val="hybridMultilevel"/>
    <w:tmpl w:val="FD4A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E22DA"/>
    <w:multiLevelType w:val="hybridMultilevel"/>
    <w:tmpl w:val="06B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B253A"/>
    <w:multiLevelType w:val="hybridMultilevel"/>
    <w:tmpl w:val="088C3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73058"/>
    <w:multiLevelType w:val="hybridMultilevel"/>
    <w:tmpl w:val="B1A6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A2094"/>
    <w:multiLevelType w:val="multilevel"/>
    <w:tmpl w:val="345C2352"/>
    <w:lvl w:ilvl="0">
      <w:start w:val="1"/>
      <w:numFmt w:val="decimal"/>
      <w:lvlText w:val="%1."/>
      <w:lvlJc w:val="left"/>
      <w:pPr>
        <w:ind w:left="720" w:hanging="360"/>
      </w:pPr>
    </w:lvl>
    <w:lvl w:ilvl="1">
      <w:start w:val="1"/>
      <w:numFmt w:val="decimal"/>
      <w:isLgl/>
      <w:lvlText w:val="%1.%2."/>
      <w:lvlJc w:val="left"/>
      <w:pPr>
        <w:ind w:left="765" w:hanging="4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nsid w:val="5B8F4AB9"/>
    <w:multiLevelType w:val="hybridMultilevel"/>
    <w:tmpl w:val="60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C0219"/>
    <w:multiLevelType w:val="hybridMultilevel"/>
    <w:tmpl w:val="CA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B66E1"/>
    <w:multiLevelType w:val="hybridMultilevel"/>
    <w:tmpl w:val="5C3015D0"/>
    <w:lvl w:ilvl="0" w:tplc="88CA37C8">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31">
    <w:nsid w:val="7250357F"/>
    <w:multiLevelType w:val="hybridMultilevel"/>
    <w:tmpl w:val="22CC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D1629"/>
    <w:multiLevelType w:val="hybridMultilevel"/>
    <w:tmpl w:val="1C5EA20A"/>
    <w:lvl w:ilvl="0" w:tplc="F4BECF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AA4EFF"/>
    <w:multiLevelType w:val="multilevel"/>
    <w:tmpl w:val="55E8FD9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7530ED9"/>
    <w:multiLevelType w:val="multilevel"/>
    <w:tmpl w:val="9BE891E6"/>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5">
    <w:nsid w:val="79B02CCC"/>
    <w:multiLevelType w:val="hybridMultilevel"/>
    <w:tmpl w:val="B296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85F4A"/>
    <w:multiLevelType w:val="hybridMultilevel"/>
    <w:tmpl w:val="D7C4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4"/>
  </w:num>
  <w:num w:numId="4">
    <w:abstractNumId w:val="12"/>
  </w:num>
  <w:num w:numId="5">
    <w:abstractNumId w:val="31"/>
  </w:num>
  <w:num w:numId="6">
    <w:abstractNumId w:val="13"/>
  </w:num>
  <w:num w:numId="7">
    <w:abstractNumId w:val="23"/>
  </w:num>
  <w:num w:numId="8">
    <w:abstractNumId w:val="20"/>
  </w:num>
  <w:num w:numId="9">
    <w:abstractNumId w:val="26"/>
  </w:num>
  <w:num w:numId="10">
    <w:abstractNumId w:val="29"/>
  </w:num>
  <w:num w:numId="11">
    <w:abstractNumId w:val="9"/>
  </w:num>
  <w:num w:numId="12">
    <w:abstractNumId w:val="16"/>
  </w:num>
  <w:num w:numId="13">
    <w:abstractNumId w:val="35"/>
  </w:num>
  <w:num w:numId="14">
    <w:abstractNumId w:val="14"/>
  </w:num>
  <w:num w:numId="15">
    <w:abstractNumId w:val="3"/>
  </w:num>
  <w:num w:numId="16">
    <w:abstractNumId w:val="19"/>
  </w:num>
  <w:num w:numId="17">
    <w:abstractNumId w:val="21"/>
  </w:num>
  <w:num w:numId="18">
    <w:abstractNumId w:val="36"/>
  </w:num>
  <w:num w:numId="19">
    <w:abstractNumId w:val="17"/>
  </w:num>
  <w:num w:numId="20">
    <w:abstractNumId w:val="32"/>
  </w:num>
  <w:num w:numId="21">
    <w:abstractNumId w:val="28"/>
  </w:num>
  <w:num w:numId="22">
    <w:abstractNumId w:val="4"/>
  </w:num>
  <w:num w:numId="23">
    <w:abstractNumId w:val="10"/>
  </w:num>
  <w:num w:numId="24">
    <w:abstractNumId w:val="33"/>
  </w:num>
  <w:num w:numId="25">
    <w:abstractNumId w:val="6"/>
  </w:num>
  <w:num w:numId="26">
    <w:abstractNumId w:val="22"/>
  </w:num>
  <w:num w:numId="27">
    <w:abstractNumId w:val="1"/>
  </w:num>
  <w:num w:numId="28">
    <w:abstractNumId w:val="5"/>
  </w:num>
  <w:num w:numId="29">
    <w:abstractNumId w:val="34"/>
  </w:num>
  <w:num w:numId="30">
    <w:abstractNumId w:val="18"/>
  </w:num>
  <w:num w:numId="31">
    <w:abstractNumId w:val="25"/>
  </w:num>
  <w:num w:numId="32">
    <w:abstractNumId w:val="11"/>
  </w:num>
  <w:num w:numId="33">
    <w:abstractNumId w:val="7"/>
  </w:num>
  <w:num w:numId="34">
    <w:abstractNumId w:val="30"/>
  </w:num>
  <w:num w:numId="35">
    <w:abstractNumId w:val="0"/>
  </w:num>
  <w:num w:numId="36">
    <w:abstractNumId w:val="15"/>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sLA0MLM0MTA1MwfyDJV0lIJTi4sz8/NACgxrAQu+4lssAAAA"/>
  </w:docVars>
  <w:rsids>
    <w:rsidRoot w:val="004E17A4"/>
    <w:rsid w:val="000042D1"/>
    <w:rsid w:val="00013526"/>
    <w:rsid w:val="000162A9"/>
    <w:rsid w:val="0002030E"/>
    <w:rsid w:val="00024443"/>
    <w:rsid w:val="00040F59"/>
    <w:rsid w:val="00046FF6"/>
    <w:rsid w:val="000534A9"/>
    <w:rsid w:val="000546A0"/>
    <w:rsid w:val="0005490B"/>
    <w:rsid w:val="00057365"/>
    <w:rsid w:val="00063845"/>
    <w:rsid w:val="00066B71"/>
    <w:rsid w:val="000731E0"/>
    <w:rsid w:val="0007556C"/>
    <w:rsid w:val="000759E4"/>
    <w:rsid w:val="00097C5F"/>
    <w:rsid w:val="000B46E9"/>
    <w:rsid w:val="000C16DD"/>
    <w:rsid w:val="000E66C7"/>
    <w:rsid w:val="0010476A"/>
    <w:rsid w:val="0010608E"/>
    <w:rsid w:val="00111707"/>
    <w:rsid w:val="001125F8"/>
    <w:rsid w:val="00121ABF"/>
    <w:rsid w:val="00124DCC"/>
    <w:rsid w:val="0017550B"/>
    <w:rsid w:val="00175938"/>
    <w:rsid w:val="0018090F"/>
    <w:rsid w:val="001837F0"/>
    <w:rsid w:val="00187C84"/>
    <w:rsid w:val="0019023A"/>
    <w:rsid w:val="001B2CC8"/>
    <w:rsid w:val="001B472C"/>
    <w:rsid w:val="001C07E8"/>
    <w:rsid w:val="001C35EE"/>
    <w:rsid w:val="001C3F60"/>
    <w:rsid w:val="001D7306"/>
    <w:rsid w:val="001E0C50"/>
    <w:rsid w:val="001F3948"/>
    <w:rsid w:val="001F413B"/>
    <w:rsid w:val="001F677A"/>
    <w:rsid w:val="00204945"/>
    <w:rsid w:val="00207221"/>
    <w:rsid w:val="00211D61"/>
    <w:rsid w:val="00213B47"/>
    <w:rsid w:val="00217320"/>
    <w:rsid w:val="00217F41"/>
    <w:rsid w:val="00224CC9"/>
    <w:rsid w:val="00230241"/>
    <w:rsid w:val="002375C8"/>
    <w:rsid w:val="002426D2"/>
    <w:rsid w:val="002468C2"/>
    <w:rsid w:val="00253C54"/>
    <w:rsid w:val="0025466B"/>
    <w:rsid w:val="00255545"/>
    <w:rsid w:val="002715ED"/>
    <w:rsid w:val="002765C8"/>
    <w:rsid w:val="002821A2"/>
    <w:rsid w:val="00295296"/>
    <w:rsid w:val="002A2F62"/>
    <w:rsid w:val="002B6AEC"/>
    <w:rsid w:val="002C057C"/>
    <w:rsid w:val="002D1083"/>
    <w:rsid w:val="002E4CAF"/>
    <w:rsid w:val="002E53DE"/>
    <w:rsid w:val="00311E06"/>
    <w:rsid w:val="00323A8F"/>
    <w:rsid w:val="00336C2F"/>
    <w:rsid w:val="00337DC3"/>
    <w:rsid w:val="00341652"/>
    <w:rsid w:val="00342469"/>
    <w:rsid w:val="00370B8A"/>
    <w:rsid w:val="0037152F"/>
    <w:rsid w:val="0037530A"/>
    <w:rsid w:val="003A226E"/>
    <w:rsid w:val="003B3F3A"/>
    <w:rsid w:val="003D0A34"/>
    <w:rsid w:val="003D0EC0"/>
    <w:rsid w:val="003E36ED"/>
    <w:rsid w:val="003F6133"/>
    <w:rsid w:val="003F6795"/>
    <w:rsid w:val="00417143"/>
    <w:rsid w:val="00430CAF"/>
    <w:rsid w:val="004332CE"/>
    <w:rsid w:val="00441B64"/>
    <w:rsid w:val="00457DA7"/>
    <w:rsid w:val="0046014E"/>
    <w:rsid w:val="00464D87"/>
    <w:rsid w:val="004851A3"/>
    <w:rsid w:val="004A2C8F"/>
    <w:rsid w:val="004A4A3D"/>
    <w:rsid w:val="004A4F81"/>
    <w:rsid w:val="004A71F1"/>
    <w:rsid w:val="004D1B49"/>
    <w:rsid w:val="004E17A4"/>
    <w:rsid w:val="004E6DDB"/>
    <w:rsid w:val="004F046C"/>
    <w:rsid w:val="00521315"/>
    <w:rsid w:val="005226A1"/>
    <w:rsid w:val="00524C03"/>
    <w:rsid w:val="005309E3"/>
    <w:rsid w:val="005348C6"/>
    <w:rsid w:val="00540360"/>
    <w:rsid w:val="00555581"/>
    <w:rsid w:val="00562C2F"/>
    <w:rsid w:val="0056782C"/>
    <w:rsid w:val="00571F92"/>
    <w:rsid w:val="0058111C"/>
    <w:rsid w:val="00597C03"/>
    <w:rsid w:val="005A032B"/>
    <w:rsid w:val="005B16C2"/>
    <w:rsid w:val="005B5F62"/>
    <w:rsid w:val="005D54BC"/>
    <w:rsid w:val="005E304E"/>
    <w:rsid w:val="005E5772"/>
    <w:rsid w:val="005F0FC2"/>
    <w:rsid w:val="005F2606"/>
    <w:rsid w:val="0062302B"/>
    <w:rsid w:val="006305CC"/>
    <w:rsid w:val="00630E79"/>
    <w:rsid w:val="00632529"/>
    <w:rsid w:val="00647CD7"/>
    <w:rsid w:val="00652687"/>
    <w:rsid w:val="00670AB3"/>
    <w:rsid w:val="00683E02"/>
    <w:rsid w:val="00697CF6"/>
    <w:rsid w:val="006B3D90"/>
    <w:rsid w:val="006C51D2"/>
    <w:rsid w:val="00704ED5"/>
    <w:rsid w:val="007148A0"/>
    <w:rsid w:val="00715F98"/>
    <w:rsid w:val="00732B36"/>
    <w:rsid w:val="007363B9"/>
    <w:rsid w:val="007434CE"/>
    <w:rsid w:val="00745670"/>
    <w:rsid w:val="00774661"/>
    <w:rsid w:val="00791ABD"/>
    <w:rsid w:val="00797AA0"/>
    <w:rsid w:val="007A050D"/>
    <w:rsid w:val="007A57F3"/>
    <w:rsid w:val="007B1C03"/>
    <w:rsid w:val="007B6B45"/>
    <w:rsid w:val="007E07EB"/>
    <w:rsid w:val="007E080E"/>
    <w:rsid w:val="007E258A"/>
    <w:rsid w:val="007F7C2F"/>
    <w:rsid w:val="00805258"/>
    <w:rsid w:val="00807EB8"/>
    <w:rsid w:val="00813CBD"/>
    <w:rsid w:val="00822C9C"/>
    <w:rsid w:val="00824C13"/>
    <w:rsid w:val="00835CEA"/>
    <w:rsid w:val="008644ED"/>
    <w:rsid w:val="00874890"/>
    <w:rsid w:val="00875A96"/>
    <w:rsid w:val="00881427"/>
    <w:rsid w:val="00890984"/>
    <w:rsid w:val="008949EE"/>
    <w:rsid w:val="008A1735"/>
    <w:rsid w:val="008A2418"/>
    <w:rsid w:val="008A4F8C"/>
    <w:rsid w:val="008A69A9"/>
    <w:rsid w:val="008D40BF"/>
    <w:rsid w:val="008D6C92"/>
    <w:rsid w:val="008D6EF7"/>
    <w:rsid w:val="008F21D2"/>
    <w:rsid w:val="008F44E9"/>
    <w:rsid w:val="008F7B79"/>
    <w:rsid w:val="00904BBE"/>
    <w:rsid w:val="00906702"/>
    <w:rsid w:val="0092404F"/>
    <w:rsid w:val="00935BC1"/>
    <w:rsid w:val="00936170"/>
    <w:rsid w:val="0093655B"/>
    <w:rsid w:val="009370F7"/>
    <w:rsid w:val="00943D41"/>
    <w:rsid w:val="00946BE4"/>
    <w:rsid w:val="00954F38"/>
    <w:rsid w:val="00960213"/>
    <w:rsid w:val="00961ABE"/>
    <w:rsid w:val="00972B13"/>
    <w:rsid w:val="0097548E"/>
    <w:rsid w:val="0098372B"/>
    <w:rsid w:val="009A3C82"/>
    <w:rsid w:val="009A5352"/>
    <w:rsid w:val="009A6B3C"/>
    <w:rsid w:val="009B5991"/>
    <w:rsid w:val="009C0CBB"/>
    <w:rsid w:val="009C3524"/>
    <w:rsid w:val="009D407E"/>
    <w:rsid w:val="009D68DF"/>
    <w:rsid w:val="009E37D1"/>
    <w:rsid w:val="009F56E4"/>
    <w:rsid w:val="00A02138"/>
    <w:rsid w:val="00A06ADF"/>
    <w:rsid w:val="00A13677"/>
    <w:rsid w:val="00A22F12"/>
    <w:rsid w:val="00A51C5E"/>
    <w:rsid w:val="00A51EA0"/>
    <w:rsid w:val="00A52595"/>
    <w:rsid w:val="00A55600"/>
    <w:rsid w:val="00A60991"/>
    <w:rsid w:val="00A6195D"/>
    <w:rsid w:val="00A75A4C"/>
    <w:rsid w:val="00A864D9"/>
    <w:rsid w:val="00AA0CE3"/>
    <w:rsid w:val="00AA4643"/>
    <w:rsid w:val="00AB4ED3"/>
    <w:rsid w:val="00AD3DE0"/>
    <w:rsid w:val="00AD539E"/>
    <w:rsid w:val="00AD5C17"/>
    <w:rsid w:val="00AE67CF"/>
    <w:rsid w:val="00B0173E"/>
    <w:rsid w:val="00B13D75"/>
    <w:rsid w:val="00B15236"/>
    <w:rsid w:val="00B15CC9"/>
    <w:rsid w:val="00B22827"/>
    <w:rsid w:val="00B47AA4"/>
    <w:rsid w:val="00B67B64"/>
    <w:rsid w:val="00B72713"/>
    <w:rsid w:val="00B75404"/>
    <w:rsid w:val="00B84C39"/>
    <w:rsid w:val="00B95F17"/>
    <w:rsid w:val="00BB5840"/>
    <w:rsid w:val="00BC18D9"/>
    <w:rsid w:val="00BC4A0A"/>
    <w:rsid w:val="00BD48B3"/>
    <w:rsid w:val="00BD64BE"/>
    <w:rsid w:val="00BE5960"/>
    <w:rsid w:val="00BE7C71"/>
    <w:rsid w:val="00BF1C51"/>
    <w:rsid w:val="00BF1CAB"/>
    <w:rsid w:val="00C069DD"/>
    <w:rsid w:val="00C06E2C"/>
    <w:rsid w:val="00C235BC"/>
    <w:rsid w:val="00C26BD5"/>
    <w:rsid w:val="00C37CD8"/>
    <w:rsid w:val="00C40102"/>
    <w:rsid w:val="00C42A62"/>
    <w:rsid w:val="00C46A80"/>
    <w:rsid w:val="00C47650"/>
    <w:rsid w:val="00C5378D"/>
    <w:rsid w:val="00C72424"/>
    <w:rsid w:val="00C757CD"/>
    <w:rsid w:val="00C93FFE"/>
    <w:rsid w:val="00CA10FF"/>
    <w:rsid w:val="00CB5330"/>
    <w:rsid w:val="00CC13F4"/>
    <w:rsid w:val="00CC60AB"/>
    <w:rsid w:val="00CD471B"/>
    <w:rsid w:val="00CF4B42"/>
    <w:rsid w:val="00CF5231"/>
    <w:rsid w:val="00CF749F"/>
    <w:rsid w:val="00D0602F"/>
    <w:rsid w:val="00D1523F"/>
    <w:rsid w:val="00D16F6D"/>
    <w:rsid w:val="00D20FE4"/>
    <w:rsid w:val="00D21C78"/>
    <w:rsid w:val="00D26BCB"/>
    <w:rsid w:val="00D43290"/>
    <w:rsid w:val="00D5211E"/>
    <w:rsid w:val="00D53605"/>
    <w:rsid w:val="00D60702"/>
    <w:rsid w:val="00D70601"/>
    <w:rsid w:val="00D7675F"/>
    <w:rsid w:val="00D832AC"/>
    <w:rsid w:val="00D8691E"/>
    <w:rsid w:val="00DA21F4"/>
    <w:rsid w:val="00DA736E"/>
    <w:rsid w:val="00DD1B54"/>
    <w:rsid w:val="00DE581F"/>
    <w:rsid w:val="00DF2535"/>
    <w:rsid w:val="00E009A6"/>
    <w:rsid w:val="00E2281A"/>
    <w:rsid w:val="00E379EE"/>
    <w:rsid w:val="00E8674E"/>
    <w:rsid w:val="00E91875"/>
    <w:rsid w:val="00EA7B02"/>
    <w:rsid w:val="00EB7323"/>
    <w:rsid w:val="00EC0202"/>
    <w:rsid w:val="00EF246F"/>
    <w:rsid w:val="00EF2CD5"/>
    <w:rsid w:val="00EF5B21"/>
    <w:rsid w:val="00EF6053"/>
    <w:rsid w:val="00EF7ADC"/>
    <w:rsid w:val="00F07616"/>
    <w:rsid w:val="00F12389"/>
    <w:rsid w:val="00F33137"/>
    <w:rsid w:val="00F4221B"/>
    <w:rsid w:val="00F54126"/>
    <w:rsid w:val="00F624F3"/>
    <w:rsid w:val="00F64CD4"/>
    <w:rsid w:val="00F8525B"/>
    <w:rsid w:val="00F92289"/>
    <w:rsid w:val="00FA3771"/>
    <w:rsid w:val="00FA4120"/>
    <w:rsid w:val="00FA4675"/>
    <w:rsid w:val="00FB02E4"/>
    <w:rsid w:val="00FB26E2"/>
    <w:rsid w:val="00FB65CC"/>
    <w:rsid w:val="00FB65FA"/>
    <w:rsid w:val="00FC6B4D"/>
    <w:rsid w:val="00FD12BE"/>
    <w:rsid w:val="00FF18CF"/>
    <w:rsid w:val="00FF67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rsid w:val="00417143"/>
    <w:rPr>
      <w:color w:val="0000FF" w:themeColor="hyperlink"/>
      <w:u w:val="single"/>
    </w:rPr>
  </w:style>
  <w:style w:type="paragraph" w:customStyle="1" w:styleId="Default">
    <w:name w:val="Default"/>
    <w:rsid w:val="001C07E8"/>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E5772"/>
    <w:pPr>
      <w:ind w:left="720"/>
      <w:contextualSpacing/>
    </w:pPr>
  </w:style>
  <w:style w:type="character" w:customStyle="1" w:styleId="A0">
    <w:name w:val="A0"/>
    <w:uiPriority w:val="99"/>
    <w:rsid w:val="0010476A"/>
    <w:rPr>
      <w:rFonts w:cs="Optima"/>
      <w:i/>
      <w:iCs/>
      <w:color w:val="000000"/>
      <w:sz w:val="20"/>
      <w:szCs w:val="20"/>
    </w:rPr>
  </w:style>
  <w:style w:type="character" w:styleId="FollowedHyperlink">
    <w:name w:val="FollowedHyperlink"/>
    <w:basedOn w:val="DefaultParagraphFont"/>
    <w:uiPriority w:val="99"/>
    <w:semiHidden/>
    <w:unhideWhenUsed/>
    <w:rsid w:val="00AB4ED3"/>
    <w:rPr>
      <w:color w:val="800080" w:themeColor="followedHyperlink"/>
      <w:u w:val="single"/>
    </w:rPr>
  </w:style>
  <w:style w:type="paragraph" w:styleId="CommentText">
    <w:name w:val="annotation text"/>
    <w:basedOn w:val="Normal"/>
    <w:link w:val="CommentTextChar"/>
    <w:uiPriority w:val="99"/>
    <w:unhideWhenUsed/>
    <w:rsid w:val="001F413B"/>
    <w:pPr>
      <w:bidi/>
      <w:spacing w:after="20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F413B"/>
  </w:style>
  <w:style w:type="character" w:styleId="CommentReference">
    <w:name w:val="annotation reference"/>
    <w:basedOn w:val="DefaultParagraphFont"/>
    <w:uiPriority w:val="99"/>
    <w:semiHidden/>
    <w:unhideWhenUsed/>
    <w:rsid w:val="00D26BCB"/>
    <w:rPr>
      <w:sz w:val="16"/>
      <w:szCs w:val="16"/>
    </w:rPr>
  </w:style>
  <w:style w:type="paragraph" w:styleId="CommentSubject">
    <w:name w:val="annotation subject"/>
    <w:basedOn w:val="CommentText"/>
    <w:next w:val="CommentText"/>
    <w:link w:val="CommentSubjectChar"/>
    <w:uiPriority w:val="99"/>
    <w:semiHidden/>
    <w:unhideWhenUsed/>
    <w:rsid w:val="00D26BCB"/>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26BCB"/>
    <w:rPr>
      <w:rFonts w:ascii="Times New Roman" w:eastAsia="Times New Roman" w:hAnsi="Times New Roman" w:cs="Times New Roman"/>
      <w:b/>
      <w:bCs/>
    </w:rPr>
  </w:style>
  <w:style w:type="paragraph" w:styleId="Revision">
    <w:name w:val="Revision"/>
    <w:hidden/>
    <w:uiPriority w:val="99"/>
    <w:semiHidden/>
    <w:rsid w:val="00D432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2658322">
      <w:bodyDiv w:val="1"/>
      <w:marLeft w:val="0"/>
      <w:marRight w:val="0"/>
      <w:marTop w:val="0"/>
      <w:marBottom w:val="0"/>
      <w:divBdr>
        <w:top w:val="none" w:sz="0" w:space="0" w:color="auto"/>
        <w:left w:val="none" w:sz="0" w:space="0" w:color="auto"/>
        <w:bottom w:val="none" w:sz="0" w:space="0" w:color="auto"/>
        <w:right w:val="none" w:sz="0" w:space="0" w:color="auto"/>
      </w:divBdr>
    </w:div>
    <w:div w:id="21113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alton.uchicago.edu/~thisted/Distribute/%20pvalu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77D39-EC8E-4299-93FE-B6B2BD56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2470</Words>
  <Characters>14085</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4</cp:revision>
  <cp:lastPrinted>2014-03-05T08:35:00Z</cp:lastPrinted>
  <dcterms:created xsi:type="dcterms:W3CDTF">2018-12-10T09:38:00Z</dcterms:created>
  <dcterms:modified xsi:type="dcterms:W3CDTF">2018-12-11T17:11:00Z</dcterms:modified>
</cp:coreProperties>
</file>